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6BA9D" w14:textId="77777777" w:rsidR="00F7376D" w:rsidRPr="00E46FF7" w:rsidRDefault="00F7376D" w:rsidP="00E95047">
      <w:pPr>
        <w:pStyle w:val="Heading2"/>
        <w:numPr>
          <w:ilvl w:val="0"/>
          <w:numId w:val="0"/>
        </w:numPr>
        <w:ind w:left="578" w:hanging="578"/>
        <w:rPr>
          <w:rStyle w:val="Strong"/>
        </w:rPr>
      </w:pPr>
      <w:r w:rsidRPr="00E46FF7">
        <w:rPr>
          <w:noProof/>
        </w:rPr>
        <w:drawing>
          <wp:anchor distT="0" distB="0" distL="114300" distR="114300" simplePos="0" relativeHeight="251658240" behindDoc="0" locked="0" layoutInCell="1" allowOverlap="1" wp14:anchorId="4637412B" wp14:editId="50CBE3AA">
            <wp:simplePos x="0" y="0"/>
            <wp:positionH relativeFrom="column">
              <wp:posOffset>2286000</wp:posOffset>
            </wp:positionH>
            <wp:positionV relativeFrom="paragraph">
              <wp:posOffset>-86360</wp:posOffset>
            </wp:positionV>
            <wp:extent cx="1591310" cy="1547495"/>
            <wp:effectExtent l="0" t="0" r="8890" b="0"/>
            <wp:wrapNone/>
            <wp:docPr id="6" name="Picture 6" descr="\\home.org.aalto.fi\raitior1\data\Documents\My Pictures\cultAR-logo-try3.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org.aalto.fi\raitior1\data\Documents\My Pictures\cultAR-logo-try3.jp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1310" cy="1547495"/>
                    </a:xfrm>
                    <a:prstGeom prst="rect">
                      <a:avLst/>
                    </a:prstGeom>
                    <a:noFill/>
                    <a:ln>
                      <a:noFill/>
                    </a:ln>
                  </pic:spPr>
                </pic:pic>
              </a:graphicData>
            </a:graphic>
          </wp:anchor>
        </w:drawing>
      </w:r>
    </w:p>
    <w:p w14:paraId="64820096" w14:textId="77777777" w:rsidR="00F7376D" w:rsidRPr="00E46FF7" w:rsidRDefault="00F7376D" w:rsidP="00F7376D">
      <w:pPr>
        <w:rPr>
          <w:rStyle w:val="Strong"/>
          <w:lang w:val="en-US"/>
        </w:rPr>
      </w:pPr>
    </w:p>
    <w:p w14:paraId="6A5D5561" w14:textId="77777777" w:rsidR="00F7376D" w:rsidRPr="00E46FF7" w:rsidRDefault="007E450C" w:rsidP="007E450C">
      <w:pPr>
        <w:tabs>
          <w:tab w:val="left" w:pos="8655"/>
        </w:tabs>
        <w:rPr>
          <w:rStyle w:val="Strong"/>
          <w:lang w:val="en-US"/>
        </w:rPr>
      </w:pPr>
      <w:r w:rsidRPr="00E46FF7">
        <w:rPr>
          <w:rStyle w:val="Strong"/>
          <w:lang w:val="en-US"/>
        </w:rPr>
        <w:tab/>
      </w:r>
    </w:p>
    <w:p w14:paraId="19A150BE" w14:textId="77777777" w:rsidR="00F7376D" w:rsidRPr="00E46FF7" w:rsidRDefault="00F7376D" w:rsidP="00F7376D">
      <w:pPr>
        <w:rPr>
          <w:rStyle w:val="Strong"/>
          <w:lang w:val="en-US"/>
        </w:rPr>
      </w:pPr>
    </w:p>
    <w:p w14:paraId="5CA34F14" w14:textId="77777777" w:rsidR="00565ADF" w:rsidRPr="00E46FF7" w:rsidRDefault="00565ADF" w:rsidP="00F7376D">
      <w:pPr>
        <w:rPr>
          <w:rStyle w:val="Strong"/>
          <w:lang w:val="en-US"/>
        </w:rPr>
      </w:pPr>
    </w:p>
    <w:p w14:paraId="001DAC1A" w14:textId="329611D7" w:rsidR="005241E6" w:rsidRPr="00E46FF7" w:rsidRDefault="00FC7297" w:rsidP="00FA0DF4">
      <w:pPr>
        <w:rPr>
          <w:rStyle w:val="Strong"/>
          <w:lang w:val="en-US"/>
        </w:rPr>
      </w:pPr>
      <w:r w:rsidRPr="00E46FF7">
        <w:rPr>
          <w:rStyle w:val="Strong"/>
          <w:lang w:val="en-US"/>
        </w:rPr>
        <w:t>D</w:t>
      </w:r>
      <w:r w:rsidR="00FA0DF4">
        <w:rPr>
          <w:rStyle w:val="Strong"/>
          <w:lang w:val="en-US"/>
        </w:rPr>
        <w:t>8.</w:t>
      </w:r>
      <w:r w:rsidR="00146457">
        <w:rPr>
          <w:rStyle w:val="Strong"/>
          <w:lang w:val="en-US"/>
        </w:rPr>
        <w:t>4</w:t>
      </w:r>
      <w:r w:rsidR="00920553" w:rsidRPr="00E46FF7">
        <w:rPr>
          <w:rStyle w:val="Strong"/>
          <w:lang w:val="en-US"/>
        </w:rPr>
        <w:t xml:space="preserve"> </w:t>
      </w:r>
      <w:r w:rsidR="007417BE">
        <w:rPr>
          <w:rStyle w:val="Strong"/>
          <w:lang w:val="en-US"/>
        </w:rPr>
        <w:t>Field trials</w:t>
      </w:r>
      <w:r w:rsidR="00146457">
        <w:rPr>
          <w:rStyle w:val="Strong"/>
          <w:lang w:val="en-US"/>
        </w:rPr>
        <w:t xml:space="preserve"> method</w:t>
      </w:r>
    </w:p>
    <w:p w14:paraId="0D602243" w14:textId="77777777" w:rsidR="00A9134C" w:rsidRPr="00E46FF7" w:rsidRDefault="00A9134C" w:rsidP="005500F1">
      <w:pPr>
        <w:pStyle w:val="CultARdeliverablecoverpage"/>
        <w:jc w:val="left"/>
        <w:rPr>
          <w:rStyle w:val="Strong"/>
        </w:rPr>
      </w:pPr>
    </w:p>
    <w:p w14:paraId="3C0F1C63" w14:textId="77777777" w:rsidR="004354CB" w:rsidRPr="00E46FF7" w:rsidRDefault="005241E6" w:rsidP="005500F1">
      <w:pPr>
        <w:pStyle w:val="CultARdeliverablecoverpage"/>
        <w:jc w:val="left"/>
      </w:pPr>
      <w:r w:rsidRPr="00E46FF7">
        <w:t>Grant Agreement number</w:t>
      </w:r>
      <w:r w:rsidRPr="00E46FF7">
        <w:tab/>
      </w:r>
      <w:r w:rsidRPr="00E46FF7">
        <w:tab/>
      </w:r>
      <w:r w:rsidRPr="00E46FF7">
        <w:tab/>
        <w:t>601139</w:t>
      </w:r>
    </w:p>
    <w:p w14:paraId="2AC0E514" w14:textId="77777777" w:rsidR="005241E6" w:rsidRPr="00E46FF7" w:rsidRDefault="005241E6" w:rsidP="005500F1">
      <w:pPr>
        <w:pStyle w:val="CultARdeliverablecoverpage"/>
        <w:jc w:val="left"/>
      </w:pPr>
      <w:r w:rsidRPr="00E46FF7">
        <w:t>Project Acronym</w:t>
      </w:r>
      <w:r w:rsidRPr="00E46FF7">
        <w:tab/>
      </w:r>
      <w:r w:rsidRPr="00E46FF7">
        <w:tab/>
      </w:r>
      <w:r w:rsidRPr="00E46FF7">
        <w:tab/>
        <w:t>CultAR</w:t>
      </w:r>
    </w:p>
    <w:p w14:paraId="4520F786" w14:textId="77777777" w:rsidR="005241E6" w:rsidRPr="00E46FF7" w:rsidRDefault="005241E6" w:rsidP="005500F1">
      <w:pPr>
        <w:pStyle w:val="CultARdeliverablecoverpage"/>
        <w:jc w:val="left"/>
      </w:pPr>
      <w:r w:rsidRPr="00E46FF7">
        <w:t>Project Title</w:t>
      </w:r>
      <w:r w:rsidRPr="00E46FF7">
        <w:tab/>
      </w:r>
      <w:r w:rsidRPr="00E46FF7">
        <w:tab/>
      </w:r>
      <w:r w:rsidRPr="00E46FF7">
        <w:tab/>
      </w:r>
      <w:r w:rsidRPr="00E46FF7">
        <w:tab/>
        <w:t>Culturally Enhanced Augmented Realities</w:t>
      </w:r>
    </w:p>
    <w:p w14:paraId="1CC49F8E" w14:textId="77777777" w:rsidR="005241E6" w:rsidRPr="00E46FF7" w:rsidRDefault="005241E6" w:rsidP="005500F1">
      <w:pPr>
        <w:pStyle w:val="CultARdeliverablecoverpage"/>
        <w:jc w:val="left"/>
      </w:pPr>
      <w:r w:rsidRPr="00E46FF7">
        <w:t>Funding Scheme</w:t>
      </w:r>
      <w:r w:rsidRPr="00E46FF7">
        <w:tab/>
      </w:r>
      <w:r w:rsidRPr="00E46FF7">
        <w:tab/>
      </w:r>
      <w:r w:rsidRPr="00E46FF7">
        <w:tab/>
        <w:t>Collaborative project /STREP [ICT-2011.8.2]</w:t>
      </w:r>
    </w:p>
    <w:p w14:paraId="3E29D630" w14:textId="77777777" w:rsidR="005241E6" w:rsidRPr="00E46FF7" w:rsidRDefault="005241E6" w:rsidP="005500F1">
      <w:pPr>
        <w:pStyle w:val="CultARdeliverablecoverpage"/>
        <w:jc w:val="left"/>
      </w:pPr>
      <w:r w:rsidRPr="00E46FF7">
        <w:t>Version date of the Annex I against</w:t>
      </w:r>
      <w:r w:rsidRPr="00E46FF7">
        <w:br/>
        <w:t>which the assessment will be made</w:t>
      </w:r>
      <w:r w:rsidRPr="00E46FF7">
        <w:tab/>
      </w:r>
      <w:r w:rsidRPr="00E46FF7">
        <w:tab/>
        <w:t>10</w:t>
      </w:r>
      <w:r w:rsidRPr="00E46FF7">
        <w:rPr>
          <w:vertAlign w:val="superscript"/>
        </w:rPr>
        <w:t>th</w:t>
      </w:r>
      <w:r w:rsidRPr="00E46FF7">
        <w:t xml:space="preserve"> October 2012</w:t>
      </w:r>
    </w:p>
    <w:p w14:paraId="660AD3D7" w14:textId="77777777" w:rsidR="00167241" w:rsidRPr="00E46FF7" w:rsidRDefault="00167241" w:rsidP="005500F1">
      <w:pPr>
        <w:pStyle w:val="CultARdeliverablecoverpage"/>
        <w:jc w:val="left"/>
      </w:pPr>
      <w:r w:rsidRPr="00E46FF7">
        <w:t>Start date of the project</w:t>
      </w:r>
      <w:r w:rsidRPr="00E46FF7">
        <w:tab/>
      </w:r>
      <w:r w:rsidRPr="00E46FF7">
        <w:tab/>
      </w:r>
      <w:r w:rsidRPr="00E46FF7">
        <w:tab/>
        <w:t>1</w:t>
      </w:r>
      <w:r w:rsidRPr="00E46FF7">
        <w:rPr>
          <w:vertAlign w:val="superscript"/>
        </w:rPr>
        <w:t>st</w:t>
      </w:r>
      <w:r w:rsidRPr="00E46FF7">
        <w:t xml:space="preserve"> January, 2013</w:t>
      </w:r>
    </w:p>
    <w:p w14:paraId="486DC83B" w14:textId="77777777" w:rsidR="004A3B2B" w:rsidRPr="00E46FF7" w:rsidRDefault="004A3B2B" w:rsidP="005500F1">
      <w:pPr>
        <w:pStyle w:val="CultARdeliverablecoverpage"/>
        <w:jc w:val="left"/>
      </w:pPr>
      <w:r w:rsidRPr="00E46FF7">
        <w:t>Due d</w:t>
      </w:r>
      <w:r w:rsidR="00751475" w:rsidRPr="00E46FF7">
        <w:t>ate of the deliverable</w:t>
      </w:r>
      <w:r w:rsidR="00751475" w:rsidRPr="00E46FF7">
        <w:tab/>
      </w:r>
      <w:r w:rsidR="00751475" w:rsidRPr="00E46FF7">
        <w:tab/>
      </w:r>
      <w:r w:rsidR="00751475" w:rsidRPr="00E46FF7">
        <w:tab/>
      </w:r>
    </w:p>
    <w:p w14:paraId="36A75334" w14:textId="77777777" w:rsidR="005241E6" w:rsidRPr="00E46FF7" w:rsidRDefault="004A3B2B" w:rsidP="005500F1">
      <w:pPr>
        <w:pStyle w:val="CultARdeliverablecoverpage"/>
        <w:jc w:val="left"/>
      </w:pPr>
      <w:r w:rsidRPr="00E46FF7">
        <w:t>Actual date of delivery</w:t>
      </w:r>
      <w:r w:rsidRPr="00E46FF7">
        <w:tab/>
      </w:r>
      <w:r w:rsidRPr="00E46FF7">
        <w:tab/>
      </w:r>
      <w:r w:rsidRPr="00E46FF7">
        <w:tab/>
      </w:r>
    </w:p>
    <w:p w14:paraId="4C2FCE94" w14:textId="77777777" w:rsidR="00135EAB" w:rsidRPr="00E46FF7" w:rsidRDefault="004A3B2B" w:rsidP="005500F1">
      <w:pPr>
        <w:pStyle w:val="CultARdeliverablecoverpage"/>
        <w:jc w:val="left"/>
      </w:pPr>
      <w:r w:rsidRPr="00E46FF7">
        <w:t>Lead b</w:t>
      </w:r>
      <w:r w:rsidR="009B06F2" w:rsidRPr="00E46FF7">
        <w:t xml:space="preserve">eneficiary in charge </w:t>
      </w:r>
      <w:r w:rsidR="009B06F2" w:rsidRPr="00E46FF7">
        <w:br/>
        <w:t>for the deliverable</w:t>
      </w:r>
      <w:r w:rsidR="009B06F2" w:rsidRPr="00E46FF7">
        <w:tab/>
      </w:r>
      <w:r w:rsidR="00636BD7" w:rsidRPr="00E46FF7">
        <w:tab/>
      </w:r>
      <w:r w:rsidR="00636BD7" w:rsidRPr="00E46FF7">
        <w:tab/>
      </w:r>
      <w:r w:rsidR="005F5907" w:rsidRPr="00E46FF7">
        <w:t>UNIPD</w:t>
      </w:r>
      <w:r w:rsidR="00751475" w:rsidRPr="00E46FF7">
        <w:t>, n.</w:t>
      </w:r>
      <w:r w:rsidR="00C345B0" w:rsidRPr="00E46FF7">
        <w:t xml:space="preserve"> 5</w:t>
      </w:r>
    </w:p>
    <w:p w14:paraId="6114D1B0" w14:textId="77777777" w:rsidR="002F2229" w:rsidRPr="00E46FF7" w:rsidRDefault="002F2229" w:rsidP="005500F1">
      <w:pPr>
        <w:pStyle w:val="CultARdeliverablecoverpage"/>
        <w:jc w:val="left"/>
      </w:pPr>
      <w:r w:rsidRPr="00E46FF7">
        <w:t xml:space="preserve">Dissemination </w:t>
      </w:r>
      <w:r w:rsidR="00751475" w:rsidRPr="00E46FF7">
        <w:t>level of the deliverable</w:t>
      </w:r>
      <w:r w:rsidR="00751475" w:rsidRPr="00E46FF7">
        <w:tab/>
      </w:r>
      <w:r w:rsidR="00751475" w:rsidRPr="00E46FF7">
        <w:tab/>
      </w:r>
      <w:r w:rsidR="00041D62" w:rsidRPr="00E46FF7">
        <w:t>Restricted</w:t>
      </w:r>
    </w:p>
    <w:p w14:paraId="76BD498A" w14:textId="77777777" w:rsidR="005D092C" w:rsidRPr="00E46FF7" w:rsidRDefault="005D092C" w:rsidP="005D092C">
      <w:pPr>
        <w:rPr>
          <w:lang w:val="en-US"/>
        </w:rPr>
      </w:pPr>
    </w:p>
    <w:p w14:paraId="56BB35F5" w14:textId="77777777" w:rsidR="00135EAB" w:rsidRPr="00E46FF7" w:rsidRDefault="00167241" w:rsidP="005D092C">
      <w:pPr>
        <w:rPr>
          <w:b/>
          <w:lang w:val="en-US"/>
        </w:rPr>
      </w:pPr>
      <w:r w:rsidRPr="00E46FF7">
        <w:rPr>
          <w:b/>
          <w:lang w:val="en-US"/>
        </w:rPr>
        <w:t>Project coordinator’s scientific representative</w:t>
      </w:r>
    </w:p>
    <w:p w14:paraId="6711D789" w14:textId="77777777" w:rsidR="00167241" w:rsidRPr="00E46FF7" w:rsidRDefault="00167241" w:rsidP="00064C00">
      <w:pPr>
        <w:jc w:val="left"/>
        <w:rPr>
          <w:lang w:val="en-US"/>
        </w:rPr>
      </w:pPr>
      <w:r w:rsidRPr="00E46FF7">
        <w:rPr>
          <w:rStyle w:val="CultARdeliverablecoverpageChar"/>
        </w:rPr>
        <w:t xml:space="preserve">Dr. </w:t>
      </w:r>
      <w:proofErr w:type="spellStart"/>
      <w:r w:rsidRPr="00E46FF7">
        <w:rPr>
          <w:rStyle w:val="CultARdeliverablecoverpageChar"/>
        </w:rPr>
        <w:t>Antti</w:t>
      </w:r>
      <w:proofErr w:type="spellEnd"/>
      <w:r w:rsidRPr="00E46FF7">
        <w:rPr>
          <w:rStyle w:val="CultARdeliverablecoverpageChar"/>
        </w:rPr>
        <w:t xml:space="preserve"> </w:t>
      </w:r>
      <w:proofErr w:type="spellStart"/>
      <w:r w:rsidRPr="00E46FF7">
        <w:rPr>
          <w:rStyle w:val="CultARdeliverablecoverpageChar"/>
        </w:rPr>
        <w:t>Nurminen</w:t>
      </w:r>
      <w:proofErr w:type="spellEnd"/>
      <w:r w:rsidR="002F2229" w:rsidRPr="00E46FF7">
        <w:rPr>
          <w:rStyle w:val="CultARdeliverablecoverpageChar"/>
        </w:rPr>
        <w:br/>
        <w:t>AALTO –KORKEAKOULUSÄÄTIÖ</w:t>
      </w:r>
      <w:r w:rsidR="002F2229" w:rsidRPr="00E46FF7">
        <w:rPr>
          <w:rStyle w:val="CultARdeliverablecoverpageChar"/>
        </w:rPr>
        <w:br/>
        <w:t>Helsinki Institute for Information Technology</w:t>
      </w:r>
      <w:r w:rsidRPr="00E46FF7">
        <w:rPr>
          <w:rStyle w:val="CultARdeliverablecoverpageChar"/>
        </w:rPr>
        <w:t xml:space="preserve"> </w:t>
      </w:r>
      <w:r w:rsidR="002F2229" w:rsidRPr="00E46FF7">
        <w:rPr>
          <w:lang w:val="en-US"/>
        </w:rPr>
        <w:br/>
      </w:r>
      <w:r w:rsidRPr="00E46FF7">
        <w:rPr>
          <w:lang w:val="en-US"/>
        </w:rPr>
        <w:br/>
        <w:t>phone</w:t>
      </w:r>
      <w:r w:rsidRPr="00E46FF7">
        <w:rPr>
          <w:lang w:val="en-US"/>
        </w:rPr>
        <w:tab/>
      </w:r>
      <w:r w:rsidR="002F2229" w:rsidRPr="00E46FF7">
        <w:rPr>
          <w:lang w:val="en-US"/>
        </w:rPr>
        <w:tab/>
      </w:r>
      <w:r w:rsidRPr="00E46FF7">
        <w:rPr>
          <w:lang w:val="en-US"/>
        </w:rPr>
        <w:t>+358 40 5518 195</w:t>
      </w:r>
      <w:r w:rsidRPr="00E46FF7">
        <w:rPr>
          <w:lang w:val="en-US"/>
        </w:rPr>
        <w:br/>
        <w:t>e-mail</w:t>
      </w:r>
      <w:r w:rsidRPr="00E46FF7">
        <w:rPr>
          <w:lang w:val="en-US"/>
        </w:rPr>
        <w:tab/>
      </w:r>
      <w:r w:rsidR="002F2229" w:rsidRPr="00E46FF7">
        <w:rPr>
          <w:lang w:val="en-US"/>
        </w:rPr>
        <w:tab/>
      </w:r>
      <w:hyperlink r:id="rId10" w:history="1">
        <w:r w:rsidR="003A671B" w:rsidRPr="00E46FF7">
          <w:rPr>
            <w:rStyle w:val="Hyperlink"/>
            <w:lang w:val="en-US"/>
          </w:rPr>
          <w:t>antti.nurminen@aalto.fi</w:t>
        </w:r>
      </w:hyperlink>
    </w:p>
    <w:p w14:paraId="32869350" w14:textId="77777777" w:rsidR="002F2229" w:rsidRPr="00E46FF7" w:rsidRDefault="002F2229" w:rsidP="00064C00">
      <w:pPr>
        <w:jc w:val="left"/>
        <w:rPr>
          <w:rStyle w:val="Hyperlink"/>
          <w:lang w:val="en-US"/>
        </w:rPr>
      </w:pPr>
      <w:r w:rsidRPr="00E46FF7">
        <w:rPr>
          <w:lang w:val="en-US"/>
        </w:rPr>
        <w:t>project website</w:t>
      </w:r>
      <w:r w:rsidRPr="00E46FF7">
        <w:rPr>
          <w:lang w:val="en-US"/>
        </w:rPr>
        <w:tab/>
      </w:r>
      <w:hyperlink r:id="rId11" w:history="1">
        <w:r w:rsidR="005D092C" w:rsidRPr="00E46FF7">
          <w:rPr>
            <w:rStyle w:val="Hyperlink"/>
            <w:lang w:val="en-US"/>
          </w:rPr>
          <w:t>http://www.cultar.eu</w:t>
        </w:r>
      </w:hyperlink>
    </w:p>
    <w:p w14:paraId="6FCE3728" w14:textId="77777777" w:rsidR="009B06F2" w:rsidRPr="00E46FF7" w:rsidRDefault="009B06F2" w:rsidP="005D092C">
      <w:pPr>
        <w:rPr>
          <w:rStyle w:val="Hyperlink"/>
          <w:lang w:val="en-US"/>
        </w:rPr>
      </w:pPr>
    </w:p>
    <w:p w14:paraId="5526E43A" w14:textId="77777777" w:rsidR="007E450C" w:rsidRPr="00E46FF7" w:rsidRDefault="007E450C" w:rsidP="005D092C">
      <w:pPr>
        <w:rPr>
          <w:rStyle w:val="Hyperlink"/>
          <w:lang w:val="en-US"/>
        </w:rPr>
      </w:pPr>
    </w:p>
    <w:p w14:paraId="500E7816" w14:textId="77777777" w:rsidR="007E450C" w:rsidRPr="00E46FF7" w:rsidRDefault="007E450C" w:rsidP="005D092C">
      <w:pPr>
        <w:rPr>
          <w:rStyle w:val="Hyperlink"/>
          <w:lang w:val="en-US"/>
        </w:rPr>
      </w:pPr>
    </w:p>
    <w:p w14:paraId="5621B6DD" w14:textId="77777777" w:rsidR="009B06F2" w:rsidRPr="00E46FF7" w:rsidRDefault="009B06F2" w:rsidP="005D092C">
      <w:pPr>
        <w:rPr>
          <w:lang w:val="en-US"/>
        </w:rPr>
      </w:pPr>
    </w:p>
    <w:tbl>
      <w:tblPr>
        <w:tblStyle w:val="TableGrid"/>
        <w:tblW w:w="0" w:type="auto"/>
        <w:tblLook w:val="04A0" w:firstRow="1" w:lastRow="0" w:firstColumn="1" w:lastColumn="0" w:noHBand="0" w:noVBand="1"/>
      </w:tblPr>
      <w:tblGrid>
        <w:gridCol w:w="3259"/>
        <w:gridCol w:w="3259"/>
        <w:gridCol w:w="3260"/>
      </w:tblGrid>
      <w:tr w:rsidR="00A16DE3" w:rsidRPr="00E46FF7" w14:paraId="1ACF6248" w14:textId="77777777" w:rsidTr="00A16DE3">
        <w:tc>
          <w:tcPr>
            <w:tcW w:w="9778" w:type="dxa"/>
            <w:gridSpan w:val="3"/>
            <w:shd w:val="clear" w:color="auto" w:fill="D9D9D9" w:themeFill="background1" w:themeFillShade="D9"/>
            <w:vAlign w:val="center"/>
          </w:tcPr>
          <w:p w14:paraId="66711213" w14:textId="77777777" w:rsidR="00A16DE3" w:rsidRPr="00E46FF7" w:rsidRDefault="00A16DE3" w:rsidP="00A16DE3">
            <w:pPr>
              <w:jc w:val="center"/>
              <w:rPr>
                <w:b/>
                <w:lang w:val="en-US"/>
              </w:rPr>
            </w:pPr>
            <w:r w:rsidRPr="00E46FF7">
              <w:rPr>
                <w:b/>
                <w:lang w:val="en-US"/>
              </w:rPr>
              <w:t>Authors in alphabetical order</w:t>
            </w:r>
          </w:p>
        </w:tc>
      </w:tr>
      <w:tr w:rsidR="00A16DE3" w:rsidRPr="00E46FF7" w14:paraId="247AD3AF" w14:textId="77777777" w:rsidTr="00A16DE3">
        <w:tc>
          <w:tcPr>
            <w:tcW w:w="3259" w:type="dxa"/>
            <w:shd w:val="clear" w:color="auto" w:fill="D9D9D9" w:themeFill="background1" w:themeFillShade="D9"/>
            <w:vAlign w:val="center"/>
          </w:tcPr>
          <w:p w14:paraId="20FA35E8" w14:textId="77777777" w:rsidR="00A16DE3" w:rsidRPr="00E46FF7" w:rsidRDefault="00A16DE3" w:rsidP="00A16DE3">
            <w:pPr>
              <w:jc w:val="center"/>
              <w:rPr>
                <w:b/>
                <w:lang w:val="en-US"/>
              </w:rPr>
            </w:pPr>
            <w:r w:rsidRPr="00E46FF7">
              <w:rPr>
                <w:b/>
                <w:lang w:val="en-US"/>
              </w:rPr>
              <w:t>Name</w:t>
            </w:r>
          </w:p>
        </w:tc>
        <w:tc>
          <w:tcPr>
            <w:tcW w:w="3259" w:type="dxa"/>
            <w:shd w:val="clear" w:color="auto" w:fill="D9D9D9" w:themeFill="background1" w:themeFillShade="D9"/>
            <w:vAlign w:val="center"/>
          </w:tcPr>
          <w:p w14:paraId="39F2BF47" w14:textId="77777777" w:rsidR="00A16DE3" w:rsidRPr="00E46FF7" w:rsidRDefault="00A16DE3" w:rsidP="00A16DE3">
            <w:pPr>
              <w:jc w:val="center"/>
              <w:rPr>
                <w:b/>
                <w:lang w:val="en-US"/>
              </w:rPr>
            </w:pPr>
            <w:r w:rsidRPr="00E46FF7">
              <w:rPr>
                <w:b/>
                <w:lang w:val="en-US"/>
              </w:rPr>
              <w:t>Beneficiary</w:t>
            </w:r>
          </w:p>
        </w:tc>
        <w:tc>
          <w:tcPr>
            <w:tcW w:w="3260" w:type="dxa"/>
            <w:shd w:val="clear" w:color="auto" w:fill="D9D9D9" w:themeFill="background1" w:themeFillShade="D9"/>
            <w:vAlign w:val="center"/>
          </w:tcPr>
          <w:p w14:paraId="30A0D0E6" w14:textId="77777777" w:rsidR="00A16DE3" w:rsidRPr="00E46FF7" w:rsidRDefault="00A16DE3" w:rsidP="00A16DE3">
            <w:pPr>
              <w:jc w:val="center"/>
              <w:rPr>
                <w:b/>
                <w:lang w:val="en-US"/>
              </w:rPr>
            </w:pPr>
            <w:r w:rsidRPr="00E46FF7">
              <w:rPr>
                <w:b/>
                <w:lang w:val="en-US"/>
              </w:rPr>
              <w:t>e-mail</w:t>
            </w:r>
          </w:p>
        </w:tc>
      </w:tr>
      <w:tr w:rsidR="00A84932" w:rsidRPr="007B0064" w14:paraId="2E728DB0" w14:textId="77777777" w:rsidTr="00F54EB8">
        <w:tc>
          <w:tcPr>
            <w:tcW w:w="3259" w:type="dxa"/>
            <w:vAlign w:val="center"/>
          </w:tcPr>
          <w:p w14:paraId="158E872A" w14:textId="77777777" w:rsidR="00A84932" w:rsidRPr="007B0064" w:rsidRDefault="00A84932" w:rsidP="00F54EB8">
            <w:pPr>
              <w:rPr>
                <w:lang w:val="en-US"/>
              </w:rPr>
            </w:pPr>
            <w:proofErr w:type="spellStart"/>
            <w:r w:rsidRPr="007B0064">
              <w:rPr>
                <w:lang w:val="en-US"/>
              </w:rPr>
              <w:t>Gamberini</w:t>
            </w:r>
            <w:proofErr w:type="spellEnd"/>
            <w:r w:rsidRPr="007B0064">
              <w:rPr>
                <w:lang w:val="en-US"/>
              </w:rPr>
              <w:t xml:space="preserve"> Luciano</w:t>
            </w:r>
          </w:p>
        </w:tc>
        <w:tc>
          <w:tcPr>
            <w:tcW w:w="3259" w:type="dxa"/>
            <w:vAlign w:val="center"/>
          </w:tcPr>
          <w:p w14:paraId="17E42503" w14:textId="77777777" w:rsidR="00A84932" w:rsidRPr="007B0064" w:rsidRDefault="00A84932" w:rsidP="00F54EB8">
            <w:pPr>
              <w:rPr>
                <w:lang w:val="en-US"/>
              </w:rPr>
            </w:pPr>
            <w:r w:rsidRPr="007B0064">
              <w:rPr>
                <w:lang w:val="en-US"/>
              </w:rPr>
              <w:t>UNIPD</w:t>
            </w:r>
          </w:p>
        </w:tc>
        <w:tc>
          <w:tcPr>
            <w:tcW w:w="3260" w:type="dxa"/>
            <w:vAlign w:val="center"/>
          </w:tcPr>
          <w:p w14:paraId="266C93E5" w14:textId="77777777" w:rsidR="00A84932" w:rsidRPr="007B0064" w:rsidRDefault="00A84932" w:rsidP="00F54EB8">
            <w:pPr>
              <w:rPr>
                <w:lang w:val="en-US"/>
              </w:rPr>
            </w:pPr>
            <w:r>
              <w:rPr>
                <w:lang w:val="en-US"/>
              </w:rPr>
              <w:t>luciano.gamberini@unipd.it</w:t>
            </w:r>
          </w:p>
        </w:tc>
      </w:tr>
      <w:tr w:rsidR="00A84932" w:rsidRPr="007B0064" w14:paraId="2930D3B3" w14:textId="77777777" w:rsidTr="00F54EB8">
        <w:tc>
          <w:tcPr>
            <w:tcW w:w="3259" w:type="dxa"/>
            <w:vAlign w:val="center"/>
          </w:tcPr>
          <w:p w14:paraId="7BB25613" w14:textId="77777777" w:rsidR="00A84932" w:rsidRPr="007B0064" w:rsidRDefault="00A84932" w:rsidP="00F54EB8">
            <w:pPr>
              <w:rPr>
                <w:lang w:val="en-US"/>
              </w:rPr>
            </w:pPr>
            <w:r w:rsidRPr="007B0064">
              <w:rPr>
                <w:lang w:val="en-US"/>
              </w:rPr>
              <w:t>Spagnolli Anna</w:t>
            </w:r>
          </w:p>
        </w:tc>
        <w:tc>
          <w:tcPr>
            <w:tcW w:w="3259" w:type="dxa"/>
            <w:vAlign w:val="center"/>
          </w:tcPr>
          <w:p w14:paraId="039D1F80" w14:textId="77777777" w:rsidR="00A84932" w:rsidRPr="007B0064" w:rsidRDefault="00A84932" w:rsidP="00F54EB8">
            <w:pPr>
              <w:rPr>
                <w:lang w:val="en-US"/>
              </w:rPr>
            </w:pPr>
            <w:r w:rsidRPr="007B0064">
              <w:rPr>
                <w:lang w:val="en-US"/>
              </w:rPr>
              <w:t>UNIPD</w:t>
            </w:r>
          </w:p>
        </w:tc>
        <w:tc>
          <w:tcPr>
            <w:tcW w:w="3260" w:type="dxa"/>
            <w:vAlign w:val="center"/>
          </w:tcPr>
          <w:p w14:paraId="3DCE2A12" w14:textId="77777777" w:rsidR="00A84932" w:rsidRPr="007B0064" w:rsidRDefault="00A84932" w:rsidP="00F54EB8">
            <w:pPr>
              <w:rPr>
                <w:lang w:val="en-US"/>
              </w:rPr>
            </w:pPr>
            <w:r>
              <w:rPr>
                <w:lang w:val="en-US"/>
              </w:rPr>
              <w:t>anna.spagnolli@unipd.it</w:t>
            </w:r>
          </w:p>
        </w:tc>
      </w:tr>
      <w:tr w:rsidR="00A84932" w:rsidRPr="007B0064" w14:paraId="4F718E16" w14:textId="77777777" w:rsidTr="00F54EB8">
        <w:tc>
          <w:tcPr>
            <w:tcW w:w="3259" w:type="dxa"/>
            <w:vAlign w:val="center"/>
          </w:tcPr>
          <w:p w14:paraId="513647BA" w14:textId="77777777" w:rsidR="00A84932" w:rsidRPr="007B0064" w:rsidRDefault="00A84932" w:rsidP="00F54EB8">
            <w:pPr>
              <w:rPr>
                <w:lang w:val="en-US"/>
              </w:rPr>
            </w:pPr>
            <w:proofErr w:type="spellStart"/>
            <w:r w:rsidRPr="007B0064">
              <w:rPr>
                <w:lang w:val="en-US"/>
              </w:rPr>
              <w:t>Orso</w:t>
            </w:r>
            <w:proofErr w:type="spellEnd"/>
            <w:r w:rsidRPr="007B0064">
              <w:rPr>
                <w:lang w:val="en-US"/>
              </w:rPr>
              <w:t xml:space="preserve"> Valeria</w:t>
            </w:r>
          </w:p>
        </w:tc>
        <w:tc>
          <w:tcPr>
            <w:tcW w:w="3259" w:type="dxa"/>
            <w:vAlign w:val="center"/>
          </w:tcPr>
          <w:p w14:paraId="2A6A9246" w14:textId="77777777" w:rsidR="00A84932" w:rsidRPr="007B0064" w:rsidRDefault="00A84932" w:rsidP="00F54EB8">
            <w:pPr>
              <w:rPr>
                <w:lang w:val="en-US"/>
              </w:rPr>
            </w:pPr>
            <w:r w:rsidRPr="007B0064">
              <w:rPr>
                <w:lang w:val="en-US"/>
              </w:rPr>
              <w:t>UNIPD</w:t>
            </w:r>
          </w:p>
        </w:tc>
        <w:tc>
          <w:tcPr>
            <w:tcW w:w="3260" w:type="dxa"/>
            <w:vAlign w:val="center"/>
          </w:tcPr>
          <w:p w14:paraId="557A49E4" w14:textId="77777777" w:rsidR="00A84932" w:rsidRPr="007B0064" w:rsidRDefault="00A84932" w:rsidP="00F54EB8">
            <w:pPr>
              <w:rPr>
                <w:lang w:val="en-US"/>
              </w:rPr>
            </w:pPr>
            <w:r>
              <w:rPr>
                <w:lang w:val="en-US"/>
              </w:rPr>
              <w:t>valeria.orso@studenti.unipd.it</w:t>
            </w:r>
          </w:p>
        </w:tc>
      </w:tr>
      <w:tr w:rsidR="00A84932" w:rsidRPr="007B0064" w14:paraId="445B2313" w14:textId="77777777" w:rsidTr="00F54EB8">
        <w:tc>
          <w:tcPr>
            <w:tcW w:w="3259" w:type="dxa"/>
            <w:vAlign w:val="center"/>
          </w:tcPr>
          <w:p w14:paraId="5264CF29" w14:textId="77777777" w:rsidR="00A84932" w:rsidRPr="007B0064" w:rsidRDefault="00A84932" w:rsidP="00F54EB8">
            <w:pPr>
              <w:rPr>
                <w:lang w:val="en-US"/>
              </w:rPr>
            </w:pPr>
            <w:r w:rsidRPr="007B0064">
              <w:rPr>
                <w:lang w:val="en-US"/>
              </w:rPr>
              <w:t>Morrison Ann</w:t>
            </w:r>
          </w:p>
        </w:tc>
        <w:tc>
          <w:tcPr>
            <w:tcW w:w="3259" w:type="dxa"/>
            <w:vAlign w:val="center"/>
          </w:tcPr>
          <w:p w14:paraId="006C4AB0" w14:textId="77777777" w:rsidR="00A84932" w:rsidRPr="007B0064" w:rsidRDefault="00A84932" w:rsidP="00F54EB8">
            <w:pPr>
              <w:rPr>
                <w:lang w:val="en-US"/>
              </w:rPr>
            </w:pPr>
            <w:r w:rsidRPr="007B0064">
              <w:rPr>
                <w:lang w:val="en-US"/>
              </w:rPr>
              <w:t>AAU</w:t>
            </w:r>
          </w:p>
        </w:tc>
        <w:tc>
          <w:tcPr>
            <w:tcW w:w="3260" w:type="dxa"/>
            <w:vAlign w:val="center"/>
          </w:tcPr>
          <w:p w14:paraId="5579FFE7" w14:textId="77777777" w:rsidR="00A84932" w:rsidRPr="007B0064" w:rsidRDefault="00A84932" w:rsidP="00F54EB8">
            <w:pPr>
              <w:rPr>
                <w:lang w:val="en-US"/>
              </w:rPr>
            </w:pPr>
            <w:r>
              <w:rPr>
                <w:rFonts w:eastAsia="Times New Roman" w:cs="Times New Roman"/>
              </w:rPr>
              <w:t>morrison@create.aau.dk</w:t>
            </w:r>
          </w:p>
        </w:tc>
      </w:tr>
      <w:tr w:rsidR="00A84932" w:rsidRPr="007B0064" w14:paraId="581565EF" w14:textId="77777777" w:rsidTr="00F54EB8">
        <w:tc>
          <w:tcPr>
            <w:tcW w:w="3259" w:type="dxa"/>
            <w:vAlign w:val="center"/>
          </w:tcPr>
          <w:p w14:paraId="775D7341" w14:textId="77777777" w:rsidR="00A84932" w:rsidRPr="007B0064" w:rsidRDefault="00A84932" w:rsidP="00F54EB8">
            <w:pPr>
              <w:rPr>
                <w:lang w:val="en-US"/>
              </w:rPr>
            </w:pPr>
            <w:proofErr w:type="spellStart"/>
            <w:r w:rsidRPr="007B0064">
              <w:rPr>
                <w:lang w:val="en-US"/>
              </w:rPr>
              <w:t>Jacucci</w:t>
            </w:r>
            <w:proofErr w:type="spellEnd"/>
            <w:r w:rsidRPr="007B0064">
              <w:rPr>
                <w:lang w:val="en-US"/>
              </w:rPr>
              <w:t xml:space="preserve"> </w:t>
            </w:r>
            <w:proofErr w:type="spellStart"/>
            <w:r w:rsidRPr="007B0064">
              <w:rPr>
                <w:lang w:val="en-US"/>
              </w:rPr>
              <w:t>Giulio</w:t>
            </w:r>
            <w:proofErr w:type="spellEnd"/>
            <w:r w:rsidRPr="007B0064">
              <w:rPr>
                <w:lang w:val="en-US"/>
              </w:rPr>
              <w:t xml:space="preserve"> </w:t>
            </w:r>
          </w:p>
        </w:tc>
        <w:tc>
          <w:tcPr>
            <w:tcW w:w="3259" w:type="dxa"/>
            <w:vAlign w:val="center"/>
          </w:tcPr>
          <w:p w14:paraId="571B7F45" w14:textId="77777777" w:rsidR="00A84932" w:rsidRPr="007B0064" w:rsidRDefault="00A84932" w:rsidP="00F54EB8">
            <w:pPr>
              <w:rPr>
                <w:lang w:val="en-US"/>
              </w:rPr>
            </w:pPr>
            <w:r w:rsidRPr="007B0064">
              <w:rPr>
                <w:lang w:val="en-US"/>
              </w:rPr>
              <w:t>UH</w:t>
            </w:r>
          </w:p>
        </w:tc>
        <w:tc>
          <w:tcPr>
            <w:tcW w:w="3260" w:type="dxa"/>
            <w:vAlign w:val="center"/>
          </w:tcPr>
          <w:p w14:paraId="54EE613E" w14:textId="77777777" w:rsidR="00A84932" w:rsidRPr="007B0064" w:rsidRDefault="00A84932" w:rsidP="00F54EB8">
            <w:pPr>
              <w:rPr>
                <w:lang w:val="en-US"/>
              </w:rPr>
            </w:pPr>
            <w:r>
              <w:rPr>
                <w:lang w:val="en-US"/>
              </w:rPr>
              <w:t>giulio.jacucci@helsinki.fi</w:t>
            </w:r>
          </w:p>
        </w:tc>
      </w:tr>
    </w:tbl>
    <w:p w14:paraId="3B316037" w14:textId="77777777" w:rsidR="00A16DE3" w:rsidRPr="00E46FF7" w:rsidRDefault="00A16DE3" w:rsidP="00135EAB">
      <w:pPr>
        <w:rPr>
          <w:lang w:val="en-US"/>
        </w:rPr>
      </w:pPr>
    </w:p>
    <w:p w14:paraId="7044F93E" w14:textId="77777777" w:rsidR="00C61145" w:rsidRPr="00E46FF7" w:rsidRDefault="00C61145" w:rsidP="00135EAB">
      <w:pPr>
        <w:rPr>
          <w:lang w:val="en-US"/>
        </w:rPr>
      </w:pPr>
    </w:p>
    <w:tbl>
      <w:tblPr>
        <w:tblStyle w:val="TableGrid"/>
        <w:tblW w:w="0" w:type="auto"/>
        <w:tblLook w:val="04A0" w:firstRow="1" w:lastRow="0" w:firstColumn="1" w:lastColumn="0" w:noHBand="0" w:noVBand="1"/>
      </w:tblPr>
      <w:tblGrid>
        <w:gridCol w:w="9778"/>
      </w:tblGrid>
      <w:tr w:rsidR="00C61145" w:rsidRPr="00E46FF7" w14:paraId="15D906C2" w14:textId="77777777" w:rsidTr="00C61145">
        <w:tc>
          <w:tcPr>
            <w:tcW w:w="9778" w:type="dxa"/>
            <w:shd w:val="clear" w:color="auto" w:fill="D9D9D9" w:themeFill="background1" w:themeFillShade="D9"/>
            <w:vAlign w:val="center"/>
          </w:tcPr>
          <w:p w14:paraId="211AA282" w14:textId="77777777" w:rsidR="00C61145" w:rsidRPr="00E46FF7" w:rsidRDefault="00C61145" w:rsidP="00C61145">
            <w:pPr>
              <w:jc w:val="center"/>
              <w:rPr>
                <w:b/>
                <w:lang w:val="en-US"/>
              </w:rPr>
            </w:pPr>
            <w:r w:rsidRPr="00E46FF7">
              <w:rPr>
                <w:b/>
                <w:lang w:val="en-US"/>
              </w:rPr>
              <w:t>Abstract</w:t>
            </w:r>
          </w:p>
        </w:tc>
      </w:tr>
      <w:tr w:rsidR="00C61145" w:rsidRPr="00E46FF7" w14:paraId="2CD5E02C" w14:textId="77777777" w:rsidTr="00C61145">
        <w:tc>
          <w:tcPr>
            <w:tcW w:w="9778" w:type="dxa"/>
          </w:tcPr>
          <w:p w14:paraId="4AEB47B9" w14:textId="6FC3CC7F" w:rsidR="000F3668" w:rsidRDefault="000F3668" w:rsidP="000F3668">
            <w:pPr>
              <w:rPr>
                <w:rFonts w:eastAsia="Times New Roman" w:cs="Times New Roman"/>
                <w:szCs w:val="26"/>
                <w:lang w:val="en-US" w:eastAsia="it-IT"/>
              </w:rPr>
            </w:pPr>
            <w:r w:rsidRPr="00CD4082">
              <w:rPr>
                <w:rFonts w:eastAsia="Times New Roman" w:cs="Times New Roman"/>
                <w:szCs w:val="26"/>
                <w:lang w:val="en-US" w:eastAsia="it-IT"/>
              </w:rPr>
              <w:t xml:space="preserve">This document </w:t>
            </w:r>
            <w:r>
              <w:rPr>
                <w:rFonts w:eastAsia="Times New Roman" w:cs="Times New Roman"/>
                <w:szCs w:val="26"/>
                <w:lang w:val="en-US" w:eastAsia="it-IT"/>
              </w:rPr>
              <w:t>describes the validation plan for CultAR proto</w:t>
            </w:r>
            <w:r w:rsidR="007E4A67">
              <w:rPr>
                <w:rFonts w:eastAsia="Times New Roman" w:cs="Times New Roman"/>
                <w:szCs w:val="26"/>
                <w:lang w:val="en-US" w:eastAsia="it-IT"/>
              </w:rPr>
              <w:t>t</w:t>
            </w:r>
            <w:r>
              <w:rPr>
                <w:rFonts w:eastAsia="Times New Roman" w:cs="Times New Roman"/>
                <w:szCs w:val="26"/>
                <w:lang w:val="en-US" w:eastAsia="it-IT"/>
              </w:rPr>
              <w:t xml:space="preserve">ypes. The components that </w:t>
            </w:r>
            <w:r w:rsidR="007E4A67">
              <w:rPr>
                <w:rFonts w:eastAsia="Times New Roman" w:cs="Times New Roman"/>
                <w:szCs w:val="26"/>
                <w:lang w:val="en-US" w:eastAsia="it-IT"/>
              </w:rPr>
              <w:t>are</w:t>
            </w:r>
            <w:r>
              <w:rPr>
                <w:rFonts w:eastAsia="Times New Roman" w:cs="Times New Roman"/>
                <w:szCs w:val="26"/>
                <w:lang w:val="en-US" w:eastAsia="it-IT"/>
              </w:rPr>
              <w:t xml:space="preserve"> identified as relevant for validation here are: the recommendation engine, the tactile vest and glove as navigation devices, and the vibrotactile  vest as an affect device. </w:t>
            </w:r>
            <w:r w:rsidR="007E4A67" w:rsidRPr="009A4800">
              <w:rPr>
                <w:lang w:val="en-US"/>
              </w:rPr>
              <w:t>Analysis of the visual interface was conducted in T8.3 (see D8.3) and, previously, in T8.2 (see D8.2).</w:t>
            </w:r>
          </w:p>
          <w:p w14:paraId="1A7F9DCF" w14:textId="00F6FF2D" w:rsidR="00C61145" w:rsidRPr="00E46FF7" w:rsidRDefault="000F3668" w:rsidP="000F3668">
            <w:pPr>
              <w:rPr>
                <w:lang w:val="en-US"/>
              </w:rPr>
            </w:pPr>
            <w:r>
              <w:rPr>
                <w:rFonts w:eastAsia="Times New Roman" w:cs="Times New Roman"/>
                <w:szCs w:val="26"/>
                <w:lang w:val="en-US" w:eastAsia="it-IT"/>
              </w:rPr>
              <w:t xml:space="preserve">The studies focus on effectiveness of the device to deliver their support to the user, in case of navigation aid; the effectiveness o the device in offering relevant recommendations in case of the recommendation engine; and a specific aspect of the user experience connected to the affective value of haptic stimuli, namely the contextual circumstances able to moderate the positive effect of that stimulation on the pleasantness of the experience. </w:t>
            </w:r>
          </w:p>
        </w:tc>
      </w:tr>
    </w:tbl>
    <w:p w14:paraId="2405C6E3" w14:textId="77777777" w:rsidR="00C61145" w:rsidRPr="00E46FF7" w:rsidRDefault="00C61145">
      <w:pPr>
        <w:spacing w:after="200" w:line="276" w:lineRule="auto"/>
        <w:rPr>
          <w:lang w:val="en-US"/>
        </w:rPr>
      </w:pPr>
      <w:r w:rsidRPr="00E46FF7">
        <w:rPr>
          <w:lang w:val="en-US"/>
        </w:rPr>
        <w:br w:type="page"/>
      </w:r>
    </w:p>
    <w:p w14:paraId="0CABB036" w14:textId="77777777" w:rsidR="00C61145" w:rsidRPr="00E46FF7" w:rsidRDefault="00C61145" w:rsidP="00135EAB">
      <w:pPr>
        <w:rPr>
          <w:lang w:val="en-US"/>
        </w:rPr>
      </w:pPr>
    </w:p>
    <w:p w14:paraId="3193AE82" w14:textId="77777777" w:rsidR="005376B0" w:rsidRPr="00E46FF7" w:rsidRDefault="005376B0">
      <w:pPr>
        <w:spacing w:after="200" w:line="276" w:lineRule="auto"/>
        <w:rPr>
          <w:lang w:val="en-US"/>
        </w:rPr>
        <w:sectPr w:rsidR="005376B0" w:rsidRPr="00E46FF7" w:rsidSect="002F2229">
          <w:headerReference w:type="default" r:id="rId12"/>
          <w:footerReference w:type="default" r:id="rId13"/>
          <w:headerReference w:type="first" r:id="rId14"/>
          <w:footerReference w:type="first" r:id="rId15"/>
          <w:pgSz w:w="11906" w:h="16838"/>
          <w:pgMar w:top="1417" w:right="1134" w:bottom="1417" w:left="1134" w:header="708" w:footer="850" w:gutter="0"/>
          <w:pgNumType w:start="1"/>
          <w:cols w:space="708"/>
          <w:titlePg/>
          <w:docGrid w:linePitch="360"/>
        </w:sectPr>
      </w:pPr>
    </w:p>
    <w:bookmarkStart w:id="0" w:name="_Toc358124242" w:displacedByCustomXml="next"/>
    <w:bookmarkStart w:id="1" w:name="_Toc358115894" w:displacedByCustomXml="next"/>
    <w:sdt>
      <w:sdtPr>
        <w:rPr>
          <w:rFonts w:eastAsiaTheme="minorEastAsia" w:cstheme="minorBidi"/>
          <w:b w:val="0"/>
          <w:bCs w:val="0"/>
          <w:sz w:val="22"/>
          <w:szCs w:val="22"/>
          <w:lang w:val="en-US"/>
        </w:rPr>
        <w:id w:val="1632052798"/>
        <w:docPartObj>
          <w:docPartGallery w:val="Table of Contents"/>
          <w:docPartUnique/>
        </w:docPartObj>
      </w:sdtPr>
      <w:sdtContent>
        <w:p w14:paraId="099A6F1F" w14:textId="77777777" w:rsidR="0052073C" w:rsidRPr="00E46FF7" w:rsidRDefault="0052073C">
          <w:pPr>
            <w:pStyle w:val="TOCHeading"/>
            <w:rPr>
              <w:lang w:val="en-US"/>
            </w:rPr>
          </w:pPr>
          <w:r w:rsidRPr="00E46FF7">
            <w:rPr>
              <w:lang w:val="en-US"/>
            </w:rPr>
            <w:t>Contents</w:t>
          </w:r>
        </w:p>
        <w:p w14:paraId="70A7632E" w14:textId="77777777" w:rsidR="00D078D2" w:rsidRDefault="00A90DB9">
          <w:pPr>
            <w:pStyle w:val="TOC1"/>
            <w:tabs>
              <w:tab w:val="left" w:pos="362"/>
              <w:tab w:val="right" w:leader="dot" w:pos="9628"/>
            </w:tabs>
            <w:rPr>
              <w:rFonts w:asciiTheme="minorHAnsi" w:hAnsiTheme="minorHAnsi"/>
              <w:noProof/>
              <w:sz w:val="24"/>
              <w:szCs w:val="24"/>
              <w:lang w:val="en-US" w:eastAsia="ja-JP"/>
            </w:rPr>
          </w:pPr>
          <w:r w:rsidRPr="00E46FF7">
            <w:rPr>
              <w:lang w:val="en-US"/>
            </w:rPr>
            <w:fldChar w:fldCharType="begin"/>
          </w:r>
          <w:r w:rsidR="0052073C" w:rsidRPr="00E46FF7">
            <w:rPr>
              <w:lang w:val="en-US"/>
            </w:rPr>
            <w:instrText xml:space="preserve"> TOC \o "1-3" \h \z \u </w:instrText>
          </w:r>
          <w:r w:rsidRPr="00E46FF7">
            <w:rPr>
              <w:lang w:val="en-US"/>
            </w:rPr>
            <w:fldChar w:fldCharType="separate"/>
          </w:r>
          <w:bookmarkStart w:id="2" w:name="_GoBack"/>
          <w:bookmarkEnd w:id="2"/>
          <w:r w:rsidR="00D078D2" w:rsidRPr="00BF2F1D">
            <w:rPr>
              <w:noProof/>
              <w:lang w:val="en-US"/>
            </w:rPr>
            <w:t>1</w:t>
          </w:r>
          <w:r w:rsidR="00D078D2">
            <w:rPr>
              <w:rFonts w:asciiTheme="minorHAnsi" w:hAnsiTheme="minorHAnsi"/>
              <w:noProof/>
              <w:sz w:val="24"/>
              <w:szCs w:val="24"/>
              <w:lang w:val="en-US" w:eastAsia="ja-JP"/>
            </w:rPr>
            <w:tab/>
          </w:r>
          <w:r w:rsidR="00D078D2" w:rsidRPr="00BF2F1D">
            <w:rPr>
              <w:noProof/>
              <w:lang w:val="en-US"/>
            </w:rPr>
            <w:t>INTRODUCTION</w:t>
          </w:r>
          <w:r w:rsidR="00D078D2">
            <w:rPr>
              <w:noProof/>
            </w:rPr>
            <w:tab/>
          </w:r>
          <w:r w:rsidR="00D078D2">
            <w:rPr>
              <w:noProof/>
            </w:rPr>
            <w:fldChar w:fldCharType="begin"/>
          </w:r>
          <w:r w:rsidR="00D078D2">
            <w:rPr>
              <w:noProof/>
            </w:rPr>
            <w:instrText xml:space="preserve"> PAGEREF _Toc316651569 \h </w:instrText>
          </w:r>
          <w:r w:rsidR="00D078D2">
            <w:rPr>
              <w:noProof/>
            </w:rPr>
          </w:r>
          <w:r w:rsidR="00D078D2">
            <w:rPr>
              <w:noProof/>
            </w:rPr>
            <w:fldChar w:fldCharType="separate"/>
          </w:r>
          <w:r w:rsidR="00D078D2">
            <w:rPr>
              <w:noProof/>
            </w:rPr>
            <w:t>6</w:t>
          </w:r>
          <w:r w:rsidR="00D078D2">
            <w:rPr>
              <w:noProof/>
            </w:rPr>
            <w:fldChar w:fldCharType="end"/>
          </w:r>
        </w:p>
        <w:p w14:paraId="6094D398" w14:textId="77777777" w:rsidR="00D078D2" w:rsidRDefault="00D078D2">
          <w:pPr>
            <w:pStyle w:val="TOC1"/>
            <w:tabs>
              <w:tab w:val="left" w:pos="362"/>
              <w:tab w:val="right" w:leader="dot" w:pos="9628"/>
            </w:tabs>
            <w:rPr>
              <w:rFonts w:asciiTheme="minorHAnsi" w:hAnsiTheme="minorHAnsi"/>
              <w:noProof/>
              <w:sz w:val="24"/>
              <w:szCs w:val="24"/>
              <w:lang w:val="en-US" w:eastAsia="ja-JP"/>
            </w:rPr>
          </w:pPr>
          <w:r w:rsidRPr="00BF2F1D">
            <w:rPr>
              <w:noProof/>
              <w:lang w:val="en-US"/>
            </w:rPr>
            <w:t>2</w:t>
          </w:r>
          <w:r>
            <w:rPr>
              <w:rFonts w:asciiTheme="minorHAnsi" w:hAnsiTheme="minorHAnsi"/>
              <w:noProof/>
              <w:sz w:val="24"/>
              <w:szCs w:val="24"/>
              <w:lang w:val="en-US" w:eastAsia="ja-JP"/>
            </w:rPr>
            <w:tab/>
          </w:r>
          <w:r w:rsidRPr="00BF2F1D">
            <w:rPr>
              <w:noProof/>
              <w:lang w:val="en-US"/>
            </w:rPr>
            <w:t>Effect of affective vibrotactile stimulation on user experience</w:t>
          </w:r>
          <w:r>
            <w:rPr>
              <w:noProof/>
            </w:rPr>
            <w:tab/>
          </w:r>
          <w:r>
            <w:rPr>
              <w:noProof/>
            </w:rPr>
            <w:fldChar w:fldCharType="begin"/>
          </w:r>
          <w:r>
            <w:rPr>
              <w:noProof/>
            </w:rPr>
            <w:instrText xml:space="preserve"> PAGEREF _Toc316651570 \h </w:instrText>
          </w:r>
          <w:r>
            <w:rPr>
              <w:noProof/>
            </w:rPr>
          </w:r>
          <w:r>
            <w:rPr>
              <w:noProof/>
            </w:rPr>
            <w:fldChar w:fldCharType="separate"/>
          </w:r>
          <w:r>
            <w:rPr>
              <w:noProof/>
            </w:rPr>
            <w:t>7</w:t>
          </w:r>
          <w:r>
            <w:rPr>
              <w:noProof/>
            </w:rPr>
            <w:fldChar w:fldCharType="end"/>
          </w:r>
        </w:p>
        <w:p w14:paraId="48866009" w14:textId="77777777" w:rsidR="00D078D2" w:rsidRDefault="00D078D2">
          <w:pPr>
            <w:pStyle w:val="TOC2"/>
            <w:tabs>
              <w:tab w:val="left" w:pos="766"/>
              <w:tab w:val="right" w:leader="dot" w:pos="9628"/>
            </w:tabs>
            <w:rPr>
              <w:rFonts w:asciiTheme="minorHAnsi" w:hAnsiTheme="minorHAnsi"/>
              <w:noProof/>
              <w:sz w:val="24"/>
              <w:szCs w:val="24"/>
              <w:lang w:val="en-US" w:eastAsia="ja-JP"/>
            </w:rPr>
          </w:pPr>
          <w:r>
            <w:rPr>
              <w:noProof/>
            </w:rPr>
            <w:t>2.1</w:t>
          </w:r>
          <w:r>
            <w:rPr>
              <w:rFonts w:asciiTheme="minorHAnsi" w:hAnsiTheme="minorHAnsi"/>
              <w:noProof/>
              <w:sz w:val="24"/>
              <w:szCs w:val="24"/>
              <w:lang w:val="en-US" w:eastAsia="ja-JP"/>
            </w:rPr>
            <w:tab/>
          </w:r>
          <w:r>
            <w:rPr>
              <w:noProof/>
            </w:rPr>
            <w:t>Role of task type and administration modality</w:t>
          </w:r>
          <w:r>
            <w:rPr>
              <w:noProof/>
            </w:rPr>
            <w:tab/>
          </w:r>
          <w:r>
            <w:rPr>
              <w:noProof/>
            </w:rPr>
            <w:fldChar w:fldCharType="begin"/>
          </w:r>
          <w:r>
            <w:rPr>
              <w:noProof/>
            </w:rPr>
            <w:instrText xml:space="preserve"> PAGEREF _Toc316651571 \h </w:instrText>
          </w:r>
          <w:r>
            <w:rPr>
              <w:noProof/>
            </w:rPr>
          </w:r>
          <w:r>
            <w:rPr>
              <w:noProof/>
            </w:rPr>
            <w:fldChar w:fldCharType="separate"/>
          </w:r>
          <w:r>
            <w:rPr>
              <w:noProof/>
            </w:rPr>
            <w:t>7</w:t>
          </w:r>
          <w:r>
            <w:rPr>
              <w:noProof/>
            </w:rPr>
            <w:fldChar w:fldCharType="end"/>
          </w:r>
        </w:p>
        <w:p w14:paraId="661F0FBC" w14:textId="77777777" w:rsidR="00D078D2" w:rsidRDefault="00D078D2">
          <w:pPr>
            <w:pStyle w:val="TOC3"/>
            <w:tabs>
              <w:tab w:val="left" w:pos="1169"/>
              <w:tab w:val="right" w:leader="dot" w:pos="9628"/>
            </w:tabs>
            <w:rPr>
              <w:rFonts w:asciiTheme="minorHAnsi" w:hAnsiTheme="minorHAnsi"/>
              <w:noProof/>
              <w:sz w:val="24"/>
              <w:szCs w:val="24"/>
              <w:lang w:val="en-US" w:eastAsia="ja-JP"/>
            </w:rPr>
          </w:pPr>
          <w:r>
            <w:rPr>
              <w:noProof/>
            </w:rPr>
            <w:t>2.1.1</w:t>
          </w:r>
          <w:r>
            <w:rPr>
              <w:rFonts w:asciiTheme="minorHAnsi" w:hAnsiTheme="minorHAnsi"/>
              <w:noProof/>
              <w:sz w:val="24"/>
              <w:szCs w:val="24"/>
              <w:lang w:val="en-US" w:eastAsia="ja-JP"/>
            </w:rPr>
            <w:tab/>
          </w:r>
          <w:r>
            <w:rPr>
              <w:noProof/>
            </w:rPr>
            <w:t>Setting</w:t>
          </w:r>
          <w:r>
            <w:rPr>
              <w:noProof/>
            </w:rPr>
            <w:tab/>
          </w:r>
          <w:r>
            <w:rPr>
              <w:noProof/>
            </w:rPr>
            <w:fldChar w:fldCharType="begin"/>
          </w:r>
          <w:r>
            <w:rPr>
              <w:noProof/>
            </w:rPr>
            <w:instrText xml:space="preserve"> PAGEREF _Toc316651572 \h </w:instrText>
          </w:r>
          <w:r>
            <w:rPr>
              <w:noProof/>
            </w:rPr>
          </w:r>
          <w:r>
            <w:rPr>
              <w:noProof/>
            </w:rPr>
            <w:fldChar w:fldCharType="separate"/>
          </w:r>
          <w:r>
            <w:rPr>
              <w:noProof/>
            </w:rPr>
            <w:t>7</w:t>
          </w:r>
          <w:r>
            <w:rPr>
              <w:noProof/>
            </w:rPr>
            <w:fldChar w:fldCharType="end"/>
          </w:r>
        </w:p>
        <w:p w14:paraId="50AB90AA" w14:textId="77777777" w:rsidR="00D078D2" w:rsidRDefault="00D078D2">
          <w:pPr>
            <w:pStyle w:val="TOC3"/>
            <w:tabs>
              <w:tab w:val="left" w:pos="1169"/>
              <w:tab w:val="right" w:leader="dot" w:pos="9628"/>
            </w:tabs>
            <w:rPr>
              <w:rFonts w:asciiTheme="minorHAnsi" w:hAnsiTheme="minorHAnsi"/>
              <w:noProof/>
              <w:sz w:val="24"/>
              <w:szCs w:val="24"/>
              <w:lang w:val="en-US" w:eastAsia="ja-JP"/>
            </w:rPr>
          </w:pPr>
          <w:r>
            <w:rPr>
              <w:noProof/>
            </w:rPr>
            <w:t>2.1.2</w:t>
          </w:r>
          <w:r>
            <w:rPr>
              <w:rFonts w:asciiTheme="minorHAnsi" w:hAnsiTheme="minorHAnsi"/>
              <w:noProof/>
              <w:sz w:val="24"/>
              <w:szCs w:val="24"/>
              <w:lang w:val="en-US" w:eastAsia="ja-JP"/>
            </w:rPr>
            <w:tab/>
          </w:r>
          <w:r>
            <w:rPr>
              <w:noProof/>
            </w:rPr>
            <w:t>Tasks</w:t>
          </w:r>
          <w:r>
            <w:rPr>
              <w:noProof/>
            </w:rPr>
            <w:tab/>
          </w:r>
          <w:r>
            <w:rPr>
              <w:noProof/>
            </w:rPr>
            <w:fldChar w:fldCharType="begin"/>
          </w:r>
          <w:r>
            <w:rPr>
              <w:noProof/>
            </w:rPr>
            <w:instrText xml:space="preserve"> PAGEREF _Toc316651573 \h </w:instrText>
          </w:r>
          <w:r>
            <w:rPr>
              <w:noProof/>
            </w:rPr>
          </w:r>
          <w:r>
            <w:rPr>
              <w:noProof/>
            </w:rPr>
            <w:fldChar w:fldCharType="separate"/>
          </w:r>
          <w:r>
            <w:rPr>
              <w:noProof/>
            </w:rPr>
            <w:t>7</w:t>
          </w:r>
          <w:r>
            <w:rPr>
              <w:noProof/>
            </w:rPr>
            <w:fldChar w:fldCharType="end"/>
          </w:r>
        </w:p>
        <w:p w14:paraId="60D99CC7" w14:textId="77777777" w:rsidR="00D078D2" w:rsidRDefault="00D078D2">
          <w:pPr>
            <w:pStyle w:val="TOC3"/>
            <w:tabs>
              <w:tab w:val="left" w:pos="1169"/>
              <w:tab w:val="right" w:leader="dot" w:pos="9628"/>
            </w:tabs>
            <w:rPr>
              <w:rFonts w:asciiTheme="minorHAnsi" w:hAnsiTheme="minorHAnsi"/>
              <w:noProof/>
              <w:sz w:val="24"/>
              <w:szCs w:val="24"/>
              <w:lang w:val="en-US" w:eastAsia="ja-JP"/>
            </w:rPr>
          </w:pPr>
          <w:r>
            <w:rPr>
              <w:noProof/>
            </w:rPr>
            <w:t>2.1.3</w:t>
          </w:r>
          <w:r>
            <w:rPr>
              <w:rFonts w:asciiTheme="minorHAnsi" w:hAnsiTheme="minorHAnsi"/>
              <w:noProof/>
              <w:sz w:val="24"/>
              <w:szCs w:val="24"/>
              <w:lang w:val="en-US" w:eastAsia="ja-JP"/>
            </w:rPr>
            <w:tab/>
          </w:r>
          <w:r>
            <w:rPr>
              <w:noProof/>
            </w:rPr>
            <w:t>Data collection</w:t>
          </w:r>
          <w:r>
            <w:rPr>
              <w:noProof/>
            </w:rPr>
            <w:tab/>
          </w:r>
          <w:r>
            <w:rPr>
              <w:noProof/>
            </w:rPr>
            <w:fldChar w:fldCharType="begin"/>
          </w:r>
          <w:r>
            <w:rPr>
              <w:noProof/>
            </w:rPr>
            <w:instrText xml:space="preserve"> PAGEREF _Toc316651574 \h </w:instrText>
          </w:r>
          <w:r>
            <w:rPr>
              <w:noProof/>
            </w:rPr>
          </w:r>
          <w:r>
            <w:rPr>
              <w:noProof/>
            </w:rPr>
            <w:fldChar w:fldCharType="separate"/>
          </w:r>
          <w:r>
            <w:rPr>
              <w:noProof/>
            </w:rPr>
            <w:t>7</w:t>
          </w:r>
          <w:r>
            <w:rPr>
              <w:noProof/>
            </w:rPr>
            <w:fldChar w:fldCharType="end"/>
          </w:r>
        </w:p>
        <w:p w14:paraId="17606206" w14:textId="77777777" w:rsidR="00D078D2" w:rsidRDefault="00D078D2">
          <w:pPr>
            <w:pStyle w:val="TOC3"/>
            <w:tabs>
              <w:tab w:val="left" w:pos="1169"/>
              <w:tab w:val="right" w:leader="dot" w:pos="9628"/>
            </w:tabs>
            <w:rPr>
              <w:rFonts w:asciiTheme="minorHAnsi" w:hAnsiTheme="minorHAnsi"/>
              <w:noProof/>
              <w:sz w:val="24"/>
              <w:szCs w:val="24"/>
              <w:lang w:val="en-US" w:eastAsia="ja-JP"/>
            </w:rPr>
          </w:pPr>
          <w:r>
            <w:rPr>
              <w:noProof/>
            </w:rPr>
            <w:t>2.1.4</w:t>
          </w:r>
          <w:r>
            <w:rPr>
              <w:rFonts w:asciiTheme="minorHAnsi" w:hAnsiTheme="minorHAnsi"/>
              <w:noProof/>
              <w:sz w:val="24"/>
              <w:szCs w:val="24"/>
              <w:lang w:val="en-US" w:eastAsia="ja-JP"/>
            </w:rPr>
            <w:tab/>
          </w:r>
          <w:r>
            <w:rPr>
              <w:noProof/>
            </w:rPr>
            <w:t>Data collected</w:t>
          </w:r>
          <w:r>
            <w:rPr>
              <w:noProof/>
            </w:rPr>
            <w:tab/>
          </w:r>
          <w:r>
            <w:rPr>
              <w:noProof/>
            </w:rPr>
            <w:fldChar w:fldCharType="begin"/>
          </w:r>
          <w:r>
            <w:rPr>
              <w:noProof/>
            </w:rPr>
            <w:instrText xml:space="preserve"> PAGEREF _Toc316651575 \h </w:instrText>
          </w:r>
          <w:r>
            <w:rPr>
              <w:noProof/>
            </w:rPr>
          </w:r>
          <w:r>
            <w:rPr>
              <w:noProof/>
            </w:rPr>
            <w:fldChar w:fldCharType="separate"/>
          </w:r>
          <w:r>
            <w:rPr>
              <w:noProof/>
            </w:rPr>
            <w:t>7</w:t>
          </w:r>
          <w:r>
            <w:rPr>
              <w:noProof/>
            </w:rPr>
            <w:fldChar w:fldCharType="end"/>
          </w:r>
        </w:p>
        <w:p w14:paraId="679D50F3" w14:textId="77777777" w:rsidR="00D078D2" w:rsidRDefault="00D078D2">
          <w:pPr>
            <w:pStyle w:val="TOC3"/>
            <w:tabs>
              <w:tab w:val="left" w:pos="1169"/>
              <w:tab w:val="right" w:leader="dot" w:pos="9628"/>
            </w:tabs>
            <w:rPr>
              <w:rFonts w:asciiTheme="minorHAnsi" w:hAnsiTheme="minorHAnsi"/>
              <w:noProof/>
              <w:sz w:val="24"/>
              <w:szCs w:val="24"/>
              <w:lang w:val="en-US" w:eastAsia="ja-JP"/>
            </w:rPr>
          </w:pPr>
          <w:r>
            <w:rPr>
              <w:noProof/>
            </w:rPr>
            <w:t>2.1.5</w:t>
          </w:r>
          <w:r>
            <w:rPr>
              <w:rFonts w:asciiTheme="minorHAnsi" w:hAnsiTheme="minorHAnsi"/>
              <w:noProof/>
              <w:sz w:val="24"/>
              <w:szCs w:val="24"/>
              <w:lang w:val="en-US" w:eastAsia="ja-JP"/>
            </w:rPr>
            <w:tab/>
          </w:r>
          <w:r>
            <w:rPr>
              <w:noProof/>
            </w:rPr>
            <w:t>Planned analysis</w:t>
          </w:r>
          <w:r>
            <w:rPr>
              <w:noProof/>
            </w:rPr>
            <w:tab/>
          </w:r>
          <w:r>
            <w:rPr>
              <w:noProof/>
            </w:rPr>
            <w:fldChar w:fldCharType="begin"/>
          </w:r>
          <w:r>
            <w:rPr>
              <w:noProof/>
            </w:rPr>
            <w:instrText xml:space="preserve"> PAGEREF _Toc316651576 \h </w:instrText>
          </w:r>
          <w:r>
            <w:rPr>
              <w:noProof/>
            </w:rPr>
          </w:r>
          <w:r>
            <w:rPr>
              <w:noProof/>
            </w:rPr>
            <w:fldChar w:fldCharType="separate"/>
          </w:r>
          <w:r>
            <w:rPr>
              <w:noProof/>
            </w:rPr>
            <w:t>8</w:t>
          </w:r>
          <w:r>
            <w:rPr>
              <w:noProof/>
            </w:rPr>
            <w:fldChar w:fldCharType="end"/>
          </w:r>
        </w:p>
        <w:p w14:paraId="19377324" w14:textId="77777777" w:rsidR="00D078D2" w:rsidRDefault="00D078D2">
          <w:pPr>
            <w:pStyle w:val="TOC2"/>
            <w:tabs>
              <w:tab w:val="left" w:pos="766"/>
              <w:tab w:val="right" w:leader="dot" w:pos="9628"/>
            </w:tabs>
            <w:rPr>
              <w:rFonts w:asciiTheme="minorHAnsi" w:hAnsiTheme="minorHAnsi"/>
              <w:noProof/>
              <w:sz w:val="24"/>
              <w:szCs w:val="24"/>
              <w:lang w:val="en-US" w:eastAsia="ja-JP"/>
            </w:rPr>
          </w:pPr>
          <w:r>
            <w:rPr>
              <w:noProof/>
            </w:rPr>
            <w:t>2.2</w:t>
          </w:r>
          <w:r>
            <w:rPr>
              <w:rFonts w:asciiTheme="minorHAnsi" w:hAnsiTheme="minorHAnsi"/>
              <w:noProof/>
              <w:sz w:val="24"/>
              <w:szCs w:val="24"/>
              <w:lang w:val="en-US" w:eastAsia="ja-JP"/>
            </w:rPr>
            <w:tab/>
          </w:r>
          <w:r>
            <w:rPr>
              <w:noProof/>
            </w:rPr>
            <w:t>Role of situational affective connotations</w:t>
          </w:r>
          <w:r>
            <w:rPr>
              <w:noProof/>
            </w:rPr>
            <w:tab/>
          </w:r>
          <w:r>
            <w:rPr>
              <w:noProof/>
            </w:rPr>
            <w:fldChar w:fldCharType="begin"/>
          </w:r>
          <w:r>
            <w:rPr>
              <w:noProof/>
            </w:rPr>
            <w:instrText xml:space="preserve"> PAGEREF _Toc316651577 \h </w:instrText>
          </w:r>
          <w:r>
            <w:rPr>
              <w:noProof/>
            </w:rPr>
          </w:r>
          <w:r>
            <w:rPr>
              <w:noProof/>
            </w:rPr>
            <w:fldChar w:fldCharType="separate"/>
          </w:r>
          <w:r>
            <w:rPr>
              <w:noProof/>
            </w:rPr>
            <w:t>8</w:t>
          </w:r>
          <w:r>
            <w:rPr>
              <w:noProof/>
            </w:rPr>
            <w:fldChar w:fldCharType="end"/>
          </w:r>
        </w:p>
        <w:p w14:paraId="7F48DF07" w14:textId="77777777" w:rsidR="00D078D2" w:rsidRDefault="00D078D2">
          <w:pPr>
            <w:pStyle w:val="TOC3"/>
            <w:tabs>
              <w:tab w:val="left" w:pos="1169"/>
              <w:tab w:val="right" w:leader="dot" w:pos="9628"/>
            </w:tabs>
            <w:rPr>
              <w:rFonts w:asciiTheme="minorHAnsi" w:hAnsiTheme="minorHAnsi"/>
              <w:noProof/>
              <w:sz w:val="24"/>
              <w:szCs w:val="24"/>
              <w:lang w:val="en-US" w:eastAsia="ja-JP"/>
            </w:rPr>
          </w:pPr>
          <w:r>
            <w:rPr>
              <w:noProof/>
            </w:rPr>
            <w:t>2.2.1</w:t>
          </w:r>
          <w:r>
            <w:rPr>
              <w:rFonts w:asciiTheme="minorHAnsi" w:hAnsiTheme="minorHAnsi"/>
              <w:noProof/>
              <w:sz w:val="24"/>
              <w:szCs w:val="24"/>
              <w:lang w:val="en-US" w:eastAsia="ja-JP"/>
            </w:rPr>
            <w:tab/>
          </w:r>
          <w:r>
            <w:rPr>
              <w:noProof/>
            </w:rPr>
            <w:t>Setting</w:t>
          </w:r>
          <w:r>
            <w:rPr>
              <w:noProof/>
            </w:rPr>
            <w:tab/>
          </w:r>
          <w:r>
            <w:rPr>
              <w:noProof/>
            </w:rPr>
            <w:fldChar w:fldCharType="begin"/>
          </w:r>
          <w:r>
            <w:rPr>
              <w:noProof/>
            </w:rPr>
            <w:instrText xml:space="preserve"> PAGEREF _Toc316651578 \h </w:instrText>
          </w:r>
          <w:r>
            <w:rPr>
              <w:noProof/>
            </w:rPr>
          </w:r>
          <w:r>
            <w:rPr>
              <w:noProof/>
            </w:rPr>
            <w:fldChar w:fldCharType="separate"/>
          </w:r>
          <w:r>
            <w:rPr>
              <w:noProof/>
            </w:rPr>
            <w:t>8</w:t>
          </w:r>
          <w:r>
            <w:rPr>
              <w:noProof/>
            </w:rPr>
            <w:fldChar w:fldCharType="end"/>
          </w:r>
        </w:p>
        <w:p w14:paraId="29A0FD2A" w14:textId="77777777" w:rsidR="00D078D2" w:rsidRDefault="00D078D2">
          <w:pPr>
            <w:pStyle w:val="TOC3"/>
            <w:tabs>
              <w:tab w:val="left" w:pos="1169"/>
              <w:tab w:val="right" w:leader="dot" w:pos="9628"/>
            </w:tabs>
            <w:rPr>
              <w:rFonts w:asciiTheme="minorHAnsi" w:hAnsiTheme="minorHAnsi"/>
              <w:noProof/>
              <w:sz w:val="24"/>
              <w:szCs w:val="24"/>
              <w:lang w:val="en-US" w:eastAsia="ja-JP"/>
            </w:rPr>
          </w:pPr>
          <w:r>
            <w:rPr>
              <w:noProof/>
            </w:rPr>
            <w:t>2.2.2</w:t>
          </w:r>
          <w:r>
            <w:rPr>
              <w:rFonts w:asciiTheme="minorHAnsi" w:hAnsiTheme="minorHAnsi"/>
              <w:noProof/>
              <w:sz w:val="24"/>
              <w:szCs w:val="24"/>
              <w:lang w:val="en-US" w:eastAsia="ja-JP"/>
            </w:rPr>
            <w:tab/>
          </w:r>
          <w:r>
            <w:rPr>
              <w:noProof/>
            </w:rPr>
            <w:t>Task</w:t>
          </w:r>
          <w:r>
            <w:rPr>
              <w:noProof/>
            </w:rPr>
            <w:tab/>
          </w:r>
          <w:r>
            <w:rPr>
              <w:noProof/>
            </w:rPr>
            <w:fldChar w:fldCharType="begin"/>
          </w:r>
          <w:r>
            <w:rPr>
              <w:noProof/>
            </w:rPr>
            <w:instrText xml:space="preserve"> PAGEREF _Toc316651579 \h </w:instrText>
          </w:r>
          <w:r>
            <w:rPr>
              <w:noProof/>
            </w:rPr>
          </w:r>
          <w:r>
            <w:rPr>
              <w:noProof/>
            </w:rPr>
            <w:fldChar w:fldCharType="separate"/>
          </w:r>
          <w:r>
            <w:rPr>
              <w:noProof/>
            </w:rPr>
            <w:t>9</w:t>
          </w:r>
          <w:r>
            <w:rPr>
              <w:noProof/>
            </w:rPr>
            <w:fldChar w:fldCharType="end"/>
          </w:r>
        </w:p>
        <w:p w14:paraId="201D0435" w14:textId="77777777" w:rsidR="00D078D2" w:rsidRDefault="00D078D2">
          <w:pPr>
            <w:pStyle w:val="TOC3"/>
            <w:tabs>
              <w:tab w:val="left" w:pos="1169"/>
              <w:tab w:val="right" w:leader="dot" w:pos="9628"/>
            </w:tabs>
            <w:rPr>
              <w:rFonts w:asciiTheme="minorHAnsi" w:hAnsiTheme="minorHAnsi"/>
              <w:noProof/>
              <w:sz w:val="24"/>
              <w:szCs w:val="24"/>
              <w:lang w:val="en-US" w:eastAsia="ja-JP"/>
            </w:rPr>
          </w:pPr>
          <w:r>
            <w:rPr>
              <w:noProof/>
            </w:rPr>
            <w:t>2.2.3</w:t>
          </w:r>
          <w:r>
            <w:rPr>
              <w:rFonts w:asciiTheme="minorHAnsi" w:hAnsiTheme="minorHAnsi"/>
              <w:noProof/>
              <w:sz w:val="24"/>
              <w:szCs w:val="24"/>
              <w:lang w:val="en-US" w:eastAsia="ja-JP"/>
            </w:rPr>
            <w:tab/>
          </w:r>
          <w:r>
            <w:rPr>
              <w:noProof/>
            </w:rPr>
            <w:t>Data collection</w:t>
          </w:r>
          <w:r>
            <w:rPr>
              <w:noProof/>
            </w:rPr>
            <w:tab/>
          </w:r>
          <w:r>
            <w:rPr>
              <w:noProof/>
            </w:rPr>
            <w:fldChar w:fldCharType="begin"/>
          </w:r>
          <w:r>
            <w:rPr>
              <w:noProof/>
            </w:rPr>
            <w:instrText xml:space="preserve"> PAGEREF _Toc316651580 \h </w:instrText>
          </w:r>
          <w:r>
            <w:rPr>
              <w:noProof/>
            </w:rPr>
          </w:r>
          <w:r>
            <w:rPr>
              <w:noProof/>
            </w:rPr>
            <w:fldChar w:fldCharType="separate"/>
          </w:r>
          <w:r>
            <w:rPr>
              <w:noProof/>
            </w:rPr>
            <w:t>9</w:t>
          </w:r>
          <w:r>
            <w:rPr>
              <w:noProof/>
            </w:rPr>
            <w:fldChar w:fldCharType="end"/>
          </w:r>
        </w:p>
        <w:p w14:paraId="143737D4" w14:textId="77777777" w:rsidR="00D078D2" w:rsidRDefault="00D078D2">
          <w:pPr>
            <w:pStyle w:val="TOC3"/>
            <w:tabs>
              <w:tab w:val="left" w:pos="1169"/>
              <w:tab w:val="right" w:leader="dot" w:pos="9628"/>
            </w:tabs>
            <w:rPr>
              <w:rFonts w:asciiTheme="minorHAnsi" w:hAnsiTheme="minorHAnsi"/>
              <w:noProof/>
              <w:sz w:val="24"/>
              <w:szCs w:val="24"/>
              <w:lang w:val="en-US" w:eastAsia="ja-JP"/>
            </w:rPr>
          </w:pPr>
          <w:r>
            <w:rPr>
              <w:noProof/>
            </w:rPr>
            <w:t>2.2.4</w:t>
          </w:r>
          <w:r>
            <w:rPr>
              <w:rFonts w:asciiTheme="minorHAnsi" w:hAnsiTheme="minorHAnsi"/>
              <w:noProof/>
              <w:sz w:val="24"/>
              <w:szCs w:val="24"/>
              <w:lang w:val="en-US" w:eastAsia="ja-JP"/>
            </w:rPr>
            <w:tab/>
          </w:r>
          <w:r>
            <w:rPr>
              <w:noProof/>
            </w:rPr>
            <w:t>Data collected</w:t>
          </w:r>
          <w:r>
            <w:rPr>
              <w:noProof/>
            </w:rPr>
            <w:tab/>
          </w:r>
          <w:r>
            <w:rPr>
              <w:noProof/>
            </w:rPr>
            <w:fldChar w:fldCharType="begin"/>
          </w:r>
          <w:r>
            <w:rPr>
              <w:noProof/>
            </w:rPr>
            <w:instrText xml:space="preserve"> PAGEREF _Toc316651581 \h </w:instrText>
          </w:r>
          <w:r>
            <w:rPr>
              <w:noProof/>
            </w:rPr>
          </w:r>
          <w:r>
            <w:rPr>
              <w:noProof/>
            </w:rPr>
            <w:fldChar w:fldCharType="separate"/>
          </w:r>
          <w:r>
            <w:rPr>
              <w:noProof/>
            </w:rPr>
            <w:t>9</w:t>
          </w:r>
          <w:r>
            <w:rPr>
              <w:noProof/>
            </w:rPr>
            <w:fldChar w:fldCharType="end"/>
          </w:r>
        </w:p>
        <w:p w14:paraId="256579F0" w14:textId="77777777" w:rsidR="00D078D2" w:rsidRDefault="00D078D2">
          <w:pPr>
            <w:pStyle w:val="TOC3"/>
            <w:tabs>
              <w:tab w:val="left" w:pos="1169"/>
              <w:tab w:val="right" w:leader="dot" w:pos="9628"/>
            </w:tabs>
            <w:rPr>
              <w:rFonts w:asciiTheme="minorHAnsi" w:hAnsiTheme="minorHAnsi"/>
              <w:noProof/>
              <w:sz w:val="24"/>
              <w:szCs w:val="24"/>
              <w:lang w:val="en-US" w:eastAsia="ja-JP"/>
            </w:rPr>
          </w:pPr>
          <w:r>
            <w:rPr>
              <w:noProof/>
            </w:rPr>
            <w:t>2.2.5</w:t>
          </w:r>
          <w:r>
            <w:rPr>
              <w:rFonts w:asciiTheme="minorHAnsi" w:hAnsiTheme="minorHAnsi"/>
              <w:noProof/>
              <w:sz w:val="24"/>
              <w:szCs w:val="24"/>
              <w:lang w:val="en-US" w:eastAsia="ja-JP"/>
            </w:rPr>
            <w:tab/>
          </w:r>
          <w:r>
            <w:rPr>
              <w:noProof/>
            </w:rPr>
            <w:t>Planned analysis</w:t>
          </w:r>
          <w:r>
            <w:rPr>
              <w:noProof/>
            </w:rPr>
            <w:tab/>
          </w:r>
          <w:r>
            <w:rPr>
              <w:noProof/>
            </w:rPr>
            <w:fldChar w:fldCharType="begin"/>
          </w:r>
          <w:r>
            <w:rPr>
              <w:noProof/>
            </w:rPr>
            <w:instrText xml:space="preserve"> PAGEREF _Toc316651582 \h </w:instrText>
          </w:r>
          <w:r>
            <w:rPr>
              <w:noProof/>
            </w:rPr>
          </w:r>
          <w:r>
            <w:rPr>
              <w:noProof/>
            </w:rPr>
            <w:fldChar w:fldCharType="separate"/>
          </w:r>
          <w:r>
            <w:rPr>
              <w:noProof/>
            </w:rPr>
            <w:t>9</w:t>
          </w:r>
          <w:r>
            <w:rPr>
              <w:noProof/>
            </w:rPr>
            <w:fldChar w:fldCharType="end"/>
          </w:r>
        </w:p>
        <w:p w14:paraId="4103AF53" w14:textId="77777777" w:rsidR="00D078D2" w:rsidRDefault="00D078D2">
          <w:pPr>
            <w:pStyle w:val="TOC1"/>
            <w:tabs>
              <w:tab w:val="left" w:pos="362"/>
              <w:tab w:val="right" w:leader="dot" w:pos="9628"/>
            </w:tabs>
            <w:rPr>
              <w:rFonts w:asciiTheme="minorHAnsi" w:hAnsiTheme="minorHAnsi"/>
              <w:noProof/>
              <w:sz w:val="24"/>
              <w:szCs w:val="24"/>
              <w:lang w:val="en-US" w:eastAsia="ja-JP"/>
            </w:rPr>
          </w:pPr>
          <w:r w:rsidRPr="00BF2F1D">
            <w:rPr>
              <w:noProof/>
              <w:lang w:val="en-US"/>
            </w:rPr>
            <w:t>3</w:t>
          </w:r>
          <w:r>
            <w:rPr>
              <w:rFonts w:asciiTheme="minorHAnsi" w:hAnsiTheme="minorHAnsi"/>
              <w:noProof/>
              <w:sz w:val="24"/>
              <w:szCs w:val="24"/>
              <w:lang w:val="en-US" w:eastAsia="ja-JP"/>
            </w:rPr>
            <w:tab/>
          </w:r>
          <w:r w:rsidRPr="00BF2F1D">
            <w:rPr>
              <w:noProof/>
              <w:lang w:val="en-US"/>
            </w:rPr>
            <w:t>Utzon park trial</w:t>
          </w:r>
          <w:r>
            <w:rPr>
              <w:noProof/>
            </w:rPr>
            <w:tab/>
          </w:r>
          <w:r>
            <w:rPr>
              <w:noProof/>
            </w:rPr>
            <w:fldChar w:fldCharType="begin"/>
          </w:r>
          <w:r>
            <w:rPr>
              <w:noProof/>
            </w:rPr>
            <w:instrText xml:space="preserve"> PAGEREF _Toc316651583 \h </w:instrText>
          </w:r>
          <w:r>
            <w:rPr>
              <w:noProof/>
            </w:rPr>
          </w:r>
          <w:r>
            <w:rPr>
              <w:noProof/>
            </w:rPr>
            <w:fldChar w:fldCharType="separate"/>
          </w:r>
          <w:r>
            <w:rPr>
              <w:noProof/>
            </w:rPr>
            <w:t>10</w:t>
          </w:r>
          <w:r>
            <w:rPr>
              <w:noProof/>
            </w:rPr>
            <w:fldChar w:fldCharType="end"/>
          </w:r>
        </w:p>
        <w:p w14:paraId="4569D367" w14:textId="77777777" w:rsidR="00D078D2" w:rsidRDefault="00D078D2">
          <w:pPr>
            <w:pStyle w:val="TOC2"/>
            <w:tabs>
              <w:tab w:val="left" w:pos="766"/>
              <w:tab w:val="right" w:leader="dot" w:pos="9628"/>
            </w:tabs>
            <w:rPr>
              <w:rFonts w:asciiTheme="minorHAnsi" w:hAnsiTheme="minorHAnsi"/>
              <w:noProof/>
              <w:sz w:val="24"/>
              <w:szCs w:val="24"/>
              <w:lang w:val="en-US" w:eastAsia="ja-JP"/>
            </w:rPr>
          </w:pPr>
          <w:r>
            <w:rPr>
              <w:noProof/>
            </w:rPr>
            <w:t>3.1</w:t>
          </w:r>
          <w:r>
            <w:rPr>
              <w:rFonts w:asciiTheme="minorHAnsi" w:hAnsiTheme="minorHAnsi"/>
              <w:noProof/>
              <w:sz w:val="24"/>
              <w:szCs w:val="24"/>
              <w:lang w:val="en-US" w:eastAsia="ja-JP"/>
            </w:rPr>
            <w:tab/>
          </w:r>
          <w:r>
            <w:rPr>
              <w:noProof/>
            </w:rPr>
            <w:t>CultAR component trialed</w:t>
          </w:r>
          <w:r>
            <w:rPr>
              <w:noProof/>
            </w:rPr>
            <w:tab/>
          </w:r>
          <w:r>
            <w:rPr>
              <w:noProof/>
            </w:rPr>
            <w:fldChar w:fldCharType="begin"/>
          </w:r>
          <w:r>
            <w:rPr>
              <w:noProof/>
            </w:rPr>
            <w:instrText xml:space="preserve"> PAGEREF _Toc316651584 \h </w:instrText>
          </w:r>
          <w:r>
            <w:rPr>
              <w:noProof/>
            </w:rPr>
          </w:r>
          <w:r>
            <w:rPr>
              <w:noProof/>
            </w:rPr>
            <w:fldChar w:fldCharType="separate"/>
          </w:r>
          <w:r>
            <w:rPr>
              <w:noProof/>
            </w:rPr>
            <w:t>10</w:t>
          </w:r>
          <w:r>
            <w:rPr>
              <w:noProof/>
            </w:rPr>
            <w:fldChar w:fldCharType="end"/>
          </w:r>
        </w:p>
        <w:p w14:paraId="07DFDE81" w14:textId="77777777" w:rsidR="00D078D2" w:rsidRDefault="00D078D2">
          <w:pPr>
            <w:pStyle w:val="TOC2"/>
            <w:tabs>
              <w:tab w:val="left" w:pos="766"/>
              <w:tab w:val="right" w:leader="dot" w:pos="9628"/>
            </w:tabs>
            <w:rPr>
              <w:rFonts w:asciiTheme="minorHAnsi" w:hAnsiTheme="minorHAnsi"/>
              <w:noProof/>
              <w:sz w:val="24"/>
              <w:szCs w:val="24"/>
              <w:lang w:val="en-US" w:eastAsia="ja-JP"/>
            </w:rPr>
          </w:pPr>
          <w:r>
            <w:rPr>
              <w:noProof/>
            </w:rPr>
            <w:t>3.2</w:t>
          </w:r>
          <w:r>
            <w:rPr>
              <w:rFonts w:asciiTheme="minorHAnsi" w:hAnsiTheme="minorHAnsi"/>
              <w:noProof/>
              <w:sz w:val="24"/>
              <w:szCs w:val="24"/>
              <w:lang w:val="en-US" w:eastAsia="ja-JP"/>
            </w:rPr>
            <w:tab/>
          </w:r>
          <w:r>
            <w:rPr>
              <w:noProof/>
            </w:rPr>
            <w:t>Equipment</w:t>
          </w:r>
          <w:r>
            <w:rPr>
              <w:noProof/>
            </w:rPr>
            <w:tab/>
          </w:r>
          <w:r>
            <w:rPr>
              <w:noProof/>
            </w:rPr>
            <w:fldChar w:fldCharType="begin"/>
          </w:r>
          <w:r>
            <w:rPr>
              <w:noProof/>
            </w:rPr>
            <w:instrText xml:space="preserve"> PAGEREF _Toc316651585 \h </w:instrText>
          </w:r>
          <w:r>
            <w:rPr>
              <w:noProof/>
            </w:rPr>
          </w:r>
          <w:r>
            <w:rPr>
              <w:noProof/>
            </w:rPr>
            <w:fldChar w:fldCharType="separate"/>
          </w:r>
          <w:r>
            <w:rPr>
              <w:noProof/>
            </w:rPr>
            <w:t>10</w:t>
          </w:r>
          <w:r>
            <w:rPr>
              <w:noProof/>
            </w:rPr>
            <w:fldChar w:fldCharType="end"/>
          </w:r>
        </w:p>
        <w:p w14:paraId="3267A44D" w14:textId="77777777" w:rsidR="00D078D2" w:rsidRDefault="00D078D2">
          <w:pPr>
            <w:pStyle w:val="TOC2"/>
            <w:tabs>
              <w:tab w:val="left" w:pos="766"/>
              <w:tab w:val="right" w:leader="dot" w:pos="9628"/>
            </w:tabs>
            <w:rPr>
              <w:rFonts w:asciiTheme="minorHAnsi" w:hAnsiTheme="minorHAnsi"/>
              <w:noProof/>
              <w:sz w:val="24"/>
              <w:szCs w:val="24"/>
              <w:lang w:val="en-US" w:eastAsia="ja-JP"/>
            </w:rPr>
          </w:pPr>
          <w:r>
            <w:rPr>
              <w:noProof/>
            </w:rPr>
            <w:t>3.3</w:t>
          </w:r>
          <w:r>
            <w:rPr>
              <w:rFonts w:asciiTheme="minorHAnsi" w:hAnsiTheme="minorHAnsi"/>
              <w:noProof/>
              <w:sz w:val="24"/>
              <w:szCs w:val="24"/>
              <w:lang w:val="en-US" w:eastAsia="ja-JP"/>
            </w:rPr>
            <w:tab/>
          </w:r>
          <w:r>
            <w:rPr>
              <w:noProof/>
            </w:rPr>
            <w:t>Session duration</w:t>
          </w:r>
          <w:r>
            <w:rPr>
              <w:noProof/>
            </w:rPr>
            <w:tab/>
          </w:r>
          <w:r>
            <w:rPr>
              <w:noProof/>
            </w:rPr>
            <w:fldChar w:fldCharType="begin"/>
          </w:r>
          <w:r>
            <w:rPr>
              <w:noProof/>
            </w:rPr>
            <w:instrText xml:space="preserve"> PAGEREF _Toc316651586 \h </w:instrText>
          </w:r>
          <w:r>
            <w:rPr>
              <w:noProof/>
            </w:rPr>
          </w:r>
          <w:r>
            <w:rPr>
              <w:noProof/>
            </w:rPr>
            <w:fldChar w:fldCharType="separate"/>
          </w:r>
          <w:r>
            <w:rPr>
              <w:noProof/>
            </w:rPr>
            <w:t>10</w:t>
          </w:r>
          <w:r>
            <w:rPr>
              <w:noProof/>
            </w:rPr>
            <w:fldChar w:fldCharType="end"/>
          </w:r>
        </w:p>
        <w:p w14:paraId="4D16E29B" w14:textId="77777777" w:rsidR="00D078D2" w:rsidRDefault="00D078D2">
          <w:pPr>
            <w:pStyle w:val="TOC2"/>
            <w:tabs>
              <w:tab w:val="left" w:pos="766"/>
              <w:tab w:val="right" w:leader="dot" w:pos="9628"/>
            </w:tabs>
            <w:rPr>
              <w:rFonts w:asciiTheme="minorHAnsi" w:hAnsiTheme="minorHAnsi"/>
              <w:noProof/>
              <w:sz w:val="24"/>
              <w:szCs w:val="24"/>
              <w:lang w:val="en-US" w:eastAsia="ja-JP"/>
            </w:rPr>
          </w:pPr>
          <w:r>
            <w:rPr>
              <w:noProof/>
            </w:rPr>
            <w:t>3.4</w:t>
          </w:r>
          <w:r>
            <w:rPr>
              <w:rFonts w:asciiTheme="minorHAnsi" w:hAnsiTheme="minorHAnsi"/>
              <w:noProof/>
              <w:sz w:val="24"/>
              <w:szCs w:val="24"/>
              <w:lang w:val="en-US" w:eastAsia="ja-JP"/>
            </w:rPr>
            <w:tab/>
          </w:r>
          <w:r>
            <w:rPr>
              <w:noProof/>
            </w:rPr>
            <w:t>Procedure</w:t>
          </w:r>
          <w:r>
            <w:rPr>
              <w:noProof/>
            </w:rPr>
            <w:tab/>
          </w:r>
          <w:r>
            <w:rPr>
              <w:noProof/>
            </w:rPr>
            <w:fldChar w:fldCharType="begin"/>
          </w:r>
          <w:r>
            <w:rPr>
              <w:noProof/>
            </w:rPr>
            <w:instrText xml:space="preserve"> PAGEREF _Toc316651587 \h </w:instrText>
          </w:r>
          <w:r>
            <w:rPr>
              <w:noProof/>
            </w:rPr>
          </w:r>
          <w:r>
            <w:rPr>
              <w:noProof/>
            </w:rPr>
            <w:fldChar w:fldCharType="separate"/>
          </w:r>
          <w:r>
            <w:rPr>
              <w:noProof/>
            </w:rPr>
            <w:t>10</w:t>
          </w:r>
          <w:r>
            <w:rPr>
              <w:noProof/>
            </w:rPr>
            <w:fldChar w:fldCharType="end"/>
          </w:r>
        </w:p>
        <w:p w14:paraId="02003CD6" w14:textId="77777777" w:rsidR="00D078D2" w:rsidRDefault="00D078D2">
          <w:pPr>
            <w:pStyle w:val="TOC2"/>
            <w:tabs>
              <w:tab w:val="left" w:pos="766"/>
              <w:tab w:val="right" w:leader="dot" w:pos="9628"/>
            </w:tabs>
            <w:rPr>
              <w:rFonts w:asciiTheme="minorHAnsi" w:hAnsiTheme="minorHAnsi"/>
              <w:noProof/>
              <w:sz w:val="24"/>
              <w:szCs w:val="24"/>
              <w:lang w:val="en-US" w:eastAsia="ja-JP"/>
            </w:rPr>
          </w:pPr>
          <w:r>
            <w:rPr>
              <w:noProof/>
            </w:rPr>
            <w:t>3.5</w:t>
          </w:r>
          <w:r>
            <w:rPr>
              <w:rFonts w:asciiTheme="minorHAnsi" w:hAnsiTheme="minorHAnsi"/>
              <w:noProof/>
              <w:sz w:val="24"/>
              <w:szCs w:val="24"/>
              <w:lang w:val="en-US" w:eastAsia="ja-JP"/>
            </w:rPr>
            <w:tab/>
          </w:r>
          <w:r>
            <w:rPr>
              <w:noProof/>
            </w:rPr>
            <w:t>Data collection</w:t>
          </w:r>
          <w:r>
            <w:rPr>
              <w:noProof/>
            </w:rPr>
            <w:tab/>
          </w:r>
          <w:r>
            <w:rPr>
              <w:noProof/>
            </w:rPr>
            <w:fldChar w:fldCharType="begin"/>
          </w:r>
          <w:r>
            <w:rPr>
              <w:noProof/>
            </w:rPr>
            <w:instrText xml:space="preserve"> PAGEREF _Toc316651588 \h </w:instrText>
          </w:r>
          <w:r>
            <w:rPr>
              <w:noProof/>
            </w:rPr>
          </w:r>
          <w:r>
            <w:rPr>
              <w:noProof/>
            </w:rPr>
            <w:fldChar w:fldCharType="separate"/>
          </w:r>
          <w:r>
            <w:rPr>
              <w:noProof/>
            </w:rPr>
            <w:t>10</w:t>
          </w:r>
          <w:r>
            <w:rPr>
              <w:noProof/>
            </w:rPr>
            <w:fldChar w:fldCharType="end"/>
          </w:r>
        </w:p>
        <w:p w14:paraId="5E2AA021" w14:textId="77777777" w:rsidR="00D078D2" w:rsidRDefault="00D078D2">
          <w:pPr>
            <w:pStyle w:val="TOC1"/>
            <w:tabs>
              <w:tab w:val="left" w:pos="362"/>
              <w:tab w:val="right" w:leader="dot" w:pos="9628"/>
            </w:tabs>
            <w:rPr>
              <w:rFonts w:asciiTheme="minorHAnsi" w:hAnsiTheme="minorHAnsi"/>
              <w:noProof/>
              <w:sz w:val="24"/>
              <w:szCs w:val="24"/>
              <w:lang w:val="en-US" w:eastAsia="ja-JP"/>
            </w:rPr>
          </w:pPr>
          <w:r w:rsidRPr="00BF2F1D">
            <w:rPr>
              <w:noProof/>
              <w:lang w:val="en-US"/>
            </w:rPr>
            <w:t>4</w:t>
          </w:r>
          <w:r>
            <w:rPr>
              <w:rFonts w:asciiTheme="minorHAnsi" w:hAnsiTheme="minorHAnsi"/>
              <w:noProof/>
              <w:sz w:val="24"/>
              <w:szCs w:val="24"/>
              <w:lang w:val="en-US" w:eastAsia="ja-JP"/>
            </w:rPr>
            <w:tab/>
          </w:r>
          <w:r w:rsidRPr="00BF2F1D">
            <w:rPr>
              <w:noProof/>
              <w:lang w:val="en-US"/>
            </w:rPr>
            <w:t>Recommendation engine</w:t>
          </w:r>
          <w:r>
            <w:rPr>
              <w:noProof/>
            </w:rPr>
            <w:tab/>
          </w:r>
          <w:r>
            <w:rPr>
              <w:noProof/>
            </w:rPr>
            <w:fldChar w:fldCharType="begin"/>
          </w:r>
          <w:r>
            <w:rPr>
              <w:noProof/>
            </w:rPr>
            <w:instrText xml:space="preserve"> PAGEREF _Toc316651589 \h </w:instrText>
          </w:r>
          <w:r>
            <w:rPr>
              <w:noProof/>
            </w:rPr>
          </w:r>
          <w:r>
            <w:rPr>
              <w:noProof/>
            </w:rPr>
            <w:fldChar w:fldCharType="separate"/>
          </w:r>
          <w:r>
            <w:rPr>
              <w:noProof/>
            </w:rPr>
            <w:t>12</w:t>
          </w:r>
          <w:r>
            <w:rPr>
              <w:noProof/>
            </w:rPr>
            <w:fldChar w:fldCharType="end"/>
          </w:r>
        </w:p>
        <w:p w14:paraId="244DE949" w14:textId="77777777" w:rsidR="00D078D2" w:rsidRDefault="00D078D2">
          <w:pPr>
            <w:pStyle w:val="TOC2"/>
            <w:tabs>
              <w:tab w:val="left" w:pos="766"/>
              <w:tab w:val="right" w:leader="dot" w:pos="9628"/>
            </w:tabs>
            <w:rPr>
              <w:rFonts w:asciiTheme="minorHAnsi" w:hAnsiTheme="minorHAnsi"/>
              <w:noProof/>
              <w:sz w:val="24"/>
              <w:szCs w:val="24"/>
              <w:lang w:val="en-US" w:eastAsia="ja-JP"/>
            </w:rPr>
          </w:pPr>
          <w:r>
            <w:rPr>
              <w:noProof/>
            </w:rPr>
            <w:t>4.1</w:t>
          </w:r>
          <w:r>
            <w:rPr>
              <w:rFonts w:asciiTheme="minorHAnsi" w:hAnsiTheme="minorHAnsi"/>
              <w:noProof/>
              <w:sz w:val="24"/>
              <w:szCs w:val="24"/>
              <w:lang w:val="en-US" w:eastAsia="ja-JP"/>
            </w:rPr>
            <w:tab/>
          </w:r>
          <w:r>
            <w:rPr>
              <w:noProof/>
            </w:rPr>
            <w:t>Participants</w:t>
          </w:r>
          <w:r>
            <w:rPr>
              <w:noProof/>
            </w:rPr>
            <w:tab/>
          </w:r>
          <w:r>
            <w:rPr>
              <w:noProof/>
            </w:rPr>
            <w:fldChar w:fldCharType="begin"/>
          </w:r>
          <w:r>
            <w:rPr>
              <w:noProof/>
            </w:rPr>
            <w:instrText xml:space="preserve"> PAGEREF _Toc316651590 \h </w:instrText>
          </w:r>
          <w:r>
            <w:rPr>
              <w:noProof/>
            </w:rPr>
          </w:r>
          <w:r>
            <w:rPr>
              <w:noProof/>
            </w:rPr>
            <w:fldChar w:fldCharType="separate"/>
          </w:r>
          <w:r>
            <w:rPr>
              <w:noProof/>
            </w:rPr>
            <w:t>12</w:t>
          </w:r>
          <w:r>
            <w:rPr>
              <w:noProof/>
            </w:rPr>
            <w:fldChar w:fldCharType="end"/>
          </w:r>
        </w:p>
        <w:p w14:paraId="5BFB5116" w14:textId="77777777" w:rsidR="00D078D2" w:rsidRDefault="00D078D2">
          <w:pPr>
            <w:pStyle w:val="TOC2"/>
            <w:tabs>
              <w:tab w:val="left" w:pos="766"/>
              <w:tab w:val="right" w:leader="dot" w:pos="9628"/>
            </w:tabs>
            <w:rPr>
              <w:rFonts w:asciiTheme="minorHAnsi" w:hAnsiTheme="minorHAnsi"/>
              <w:noProof/>
              <w:sz w:val="24"/>
              <w:szCs w:val="24"/>
              <w:lang w:val="en-US" w:eastAsia="ja-JP"/>
            </w:rPr>
          </w:pPr>
          <w:r>
            <w:rPr>
              <w:noProof/>
            </w:rPr>
            <w:t>4.2</w:t>
          </w:r>
          <w:r>
            <w:rPr>
              <w:rFonts w:asciiTheme="minorHAnsi" w:hAnsiTheme="minorHAnsi"/>
              <w:noProof/>
              <w:sz w:val="24"/>
              <w:szCs w:val="24"/>
              <w:lang w:val="en-US" w:eastAsia="ja-JP"/>
            </w:rPr>
            <w:tab/>
          </w:r>
          <w:r>
            <w:rPr>
              <w:noProof/>
            </w:rPr>
            <w:t>Scenario</w:t>
          </w:r>
          <w:r>
            <w:rPr>
              <w:noProof/>
            </w:rPr>
            <w:tab/>
          </w:r>
          <w:r>
            <w:rPr>
              <w:noProof/>
            </w:rPr>
            <w:fldChar w:fldCharType="begin"/>
          </w:r>
          <w:r>
            <w:rPr>
              <w:noProof/>
            </w:rPr>
            <w:instrText xml:space="preserve"> PAGEREF _Toc316651591 \h </w:instrText>
          </w:r>
          <w:r>
            <w:rPr>
              <w:noProof/>
            </w:rPr>
          </w:r>
          <w:r>
            <w:rPr>
              <w:noProof/>
            </w:rPr>
            <w:fldChar w:fldCharType="separate"/>
          </w:r>
          <w:r>
            <w:rPr>
              <w:noProof/>
            </w:rPr>
            <w:t>12</w:t>
          </w:r>
          <w:r>
            <w:rPr>
              <w:noProof/>
            </w:rPr>
            <w:fldChar w:fldCharType="end"/>
          </w:r>
        </w:p>
        <w:p w14:paraId="5362A257" w14:textId="77777777" w:rsidR="00D078D2" w:rsidRDefault="00D078D2">
          <w:pPr>
            <w:pStyle w:val="TOC2"/>
            <w:tabs>
              <w:tab w:val="left" w:pos="766"/>
              <w:tab w:val="right" w:leader="dot" w:pos="9628"/>
            </w:tabs>
            <w:rPr>
              <w:rFonts w:asciiTheme="minorHAnsi" w:hAnsiTheme="minorHAnsi"/>
              <w:noProof/>
              <w:sz w:val="24"/>
              <w:szCs w:val="24"/>
              <w:lang w:val="en-US" w:eastAsia="ja-JP"/>
            </w:rPr>
          </w:pPr>
          <w:r>
            <w:rPr>
              <w:noProof/>
            </w:rPr>
            <w:t>4.3</w:t>
          </w:r>
          <w:r>
            <w:rPr>
              <w:rFonts w:asciiTheme="minorHAnsi" w:hAnsiTheme="minorHAnsi"/>
              <w:noProof/>
              <w:sz w:val="24"/>
              <w:szCs w:val="24"/>
              <w:lang w:val="en-US" w:eastAsia="ja-JP"/>
            </w:rPr>
            <w:tab/>
          </w:r>
          <w:r>
            <w:rPr>
              <w:noProof/>
            </w:rPr>
            <w:t>Data collection and system configuration</w:t>
          </w:r>
          <w:r>
            <w:rPr>
              <w:noProof/>
            </w:rPr>
            <w:tab/>
          </w:r>
          <w:r>
            <w:rPr>
              <w:noProof/>
            </w:rPr>
            <w:fldChar w:fldCharType="begin"/>
          </w:r>
          <w:r>
            <w:rPr>
              <w:noProof/>
            </w:rPr>
            <w:instrText xml:space="preserve"> PAGEREF _Toc316651592 \h </w:instrText>
          </w:r>
          <w:r>
            <w:rPr>
              <w:noProof/>
            </w:rPr>
          </w:r>
          <w:r>
            <w:rPr>
              <w:noProof/>
            </w:rPr>
            <w:fldChar w:fldCharType="separate"/>
          </w:r>
          <w:r>
            <w:rPr>
              <w:noProof/>
            </w:rPr>
            <w:t>12</w:t>
          </w:r>
          <w:r>
            <w:rPr>
              <w:noProof/>
            </w:rPr>
            <w:fldChar w:fldCharType="end"/>
          </w:r>
        </w:p>
        <w:p w14:paraId="09FACC49" w14:textId="77777777" w:rsidR="00D078D2" w:rsidRDefault="00D078D2">
          <w:pPr>
            <w:pStyle w:val="TOC2"/>
            <w:tabs>
              <w:tab w:val="left" w:pos="766"/>
              <w:tab w:val="right" w:leader="dot" w:pos="9628"/>
            </w:tabs>
            <w:rPr>
              <w:rFonts w:asciiTheme="minorHAnsi" w:hAnsiTheme="minorHAnsi"/>
              <w:noProof/>
              <w:sz w:val="24"/>
              <w:szCs w:val="24"/>
              <w:lang w:val="en-US" w:eastAsia="ja-JP"/>
            </w:rPr>
          </w:pPr>
          <w:r>
            <w:rPr>
              <w:noProof/>
            </w:rPr>
            <w:lastRenderedPageBreak/>
            <w:t>4.4</w:t>
          </w:r>
          <w:r>
            <w:rPr>
              <w:rFonts w:asciiTheme="minorHAnsi" w:hAnsiTheme="minorHAnsi"/>
              <w:noProof/>
              <w:sz w:val="24"/>
              <w:szCs w:val="24"/>
              <w:lang w:val="en-US" w:eastAsia="ja-JP"/>
            </w:rPr>
            <w:tab/>
          </w:r>
          <w:r>
            <w:rPr>
              <w:noProof/>
            </w:rPr>
            <w:t>Task and Materials</w:t>
          </w:r>
          <w:r>
            <w:rPr>
              <w:noProof/>
            </w:rPr>
            <w:tab/>
          </w:r>
          <w:r>
            <w:rPr>
              <w:noProof/>
            </w:rPr>
            <w:fldChar w:fldCharType="begin"/>
          </w:r>
          <w:r>
            <w:rPr>
              <w:noProof/>
            </w:rPr>
            <w:instrText xml:space="preserve"> PAGEREF _Toc316651593 \h </w:instrText>
          </w:r>
          <w:r>
            <w:rPr>
              <w:noProof/>
            </w:rPr>
          </w:r>
          <w:r>
            <w:rPr>
              <w:noProof/>
            </w:rPr>
            <w:fldChar w:fldCharType="separate"/>
          </w:r>
          <w:r>
            <w:rPr>
              <w:noProof/>
            </w:rPr>
            <w:t>13</w:t>
          </w:r>
          <w:r>
            <w:rPr>
              <w:noProof/>
            </w:rPr>
            <w:fldChar w:fldCharType="end"/>
          </w:r>
        </w:p>
        <w:p w14:paraId="757BB67A" w14:textId="77777777" w:rsidR="00D078D2" w:rsidRDefault="00D078D2">
          <w:pPr>
            <w:pStyle w:val="TOC2"/>
            <w:tabs>
              <w:tab w:val="left" w:pos="766"/>
              <w:tab w:val="right" w:leader="dot" w:pos="9628"/>
            </w:tabs>
            <w:rPr>
              <w:rFonts w:asciiTheme="minorHAnsi" w:hAnsiTheme="minorHAnsi"/>
              <w:noProof/>
              <w:sz w:val="24"/>
              <w:szCs w:val="24"/>
              <w:lang w:val="en-US" w:eastAsia="ja-JP"/>
            </w:rPr>
          </w:pPr>
          <w:r>
            <w:rPr>
              <w:noProof/>
            </w:rPr>
            <w:t>4.5</w:t>
          </w:r>
          <w:r>
            <w:rPr>
              <w:rFonts w:asciiTheme="minorHAnsi" w:hAnsiTheme="minorHAnsi"/>
              <w:noProof/>
              <w:sz w:val="24"/>
              <w:szCs w:val="24"/>
              <w:lang w:val="en-US" w:eastAsia="ja-JP"/>
            </w:rPr>
            <w:tab/>
          </w:r>
          <w:r>
            <w:rPr>
              <w:noProof/>
            </w:rPr>
            <w:t>Planned analyses</w:t>
          </w:r>
          <w:r>
            <w:rPr>
              <w:noProof/>
            </w:rPr>
            <w:tab/>
          </w:r>
          <w:r>
            <w:rPr>
              <w:noProof/>
            </w:rPr>
            <w:fldChar w:fldCharType="begin"/>
          </w:r>
          <w:r>
            <w:rPr>
              <w:noProof/>
            </w:rPr>
            <w:instrText xml:space="preserve"> PAGEREF _Toc316651594 \h </w:instrText>
          </w:r>
          <w:r>
            <w:rPr>
              <w:noProof/>
            </w:rPr>
          </w:r>
          <w:r>
            <w:rPr>
              <w:noProof/>
            </w:rPr>
            <w:fldChar w:fldCharType="separate"/>
          </w:r>
          <w:r>
            <w:rPr>
              <w:noProof/>
            </w:rPr>
            <w:t>13</w:t>
          </w:r>
          <w:r>
            <w:rPr>
              <w:noProof/>
            </w:rPr>
            <w:fldChar w:fldCharType="end"/>
          </w:r>
        </w:p>
        <w:p w14:paraId="26145BBC" w14:textId="77777777" w:rsidR="00D078D2" w:rsidRDefault="00D078D2">
          <w:pPr>
            <w:pStyle w:val="TOC1"/>
            <w:tabs>
              <w:tab w:val="left" w:pos="362"/>
              <w:tab w:val="right" w:leader="dot" w:pos="9628"/>
            </w:tabs>
            <w:rPr>
              <w:rFonts w:asciiTheme="minorHAnsi" w:hAnsiTheme="minorHAnsi"/>
              <w:noProof/>
              <w:sz w:val="24"/>
              <w:szCs w:val="24"/>
              <w:lang w:val="en-US" w:eastAsia="ja-JP"/>
            </w:rPr>
          </w:pPr>
          <w:r w:rsidRPr="00BF2F1D">
            <w:rPr>
              <w:noProof/>
              <w:lang w:val="en-US"/>
            </w:rPr>
            <w:t>5</w:t>
          </w:r>
          <w:r>
            <w:rPr>
              <w:rFonts w:asciiTheme="minorHAnsi" w:hAnsiTheme="minorHAnsi"/>
              <w:noProof/>
              <w:sz w:val="24"/>
              <w:szCs w:val="24"/>
              <w:lang w:val="en-US" w:eastAsia="ja-JP"/>
            </w:rPr>
            <w:tab/>
          </w:r>
          <w:r w:rsidRPr="00BF2F1D">
            <w:rPr>
              <w:noProof/>
              <w:lang w:val="en-US"/>
            </w:rPr>
            <w:t>Assessing the effectiveness of the vibrotactile stimulation as a navigation aid: vest</w:t>
          </w:r>
          <w:r>
            <w:rPr>
              <w:noProof/>
            </w:rPr>
            <w:tab/>
          </w:r>
          <w:r>
            <w:rPr>
              <w:noProof/>
            </w:rPr>
            <w:fldChar w:fldCharType="begin"/>
          </w:r>
          <w:r>
            <w:rPr>
              <w:noProof/>
            </w:rPr>
            <w:instrText xml:space="preserve"> PAGEREF _Toc316651595 \h </w:instrText>
          </w:r>
          <w:r>
            <w:rPr>
              <w:noProof/>
            </w:rPr>
          </w:r>
          <w:r>
            <w:rPr>
              <w:noProof/>
            </w:rPr>
            <w:fldChar w:fldCharType="separate"/>
          </w:r>
          <w:r>
            <w:rPr>
              <w:noProof/>
            </w:rPr>
            <w:t>14</w:t>
          </w:r>
          <w:r>
            <w:rPr>
              <w:noProof/>
            </w:rPr>
            <w:fldChar w:fldCharType="end"/>
          </w:r>
        </w:p>
        <w:p w14:paraId="7610070C" w14:textId="77777777" w:rsidR="00D078D2" w:rsidRDefault="00D078D2">
          <w:pPr>
            <w:pStyle w:val="TOC2"/>
            <w:tabs>
              <w:tab w:val="left" w:pos="766"/>
              <w:tab w:val="right" w:leader="dot" w:pos="9628"/>
            </w:tabs>
            <w:rPr>
              <w:rFonts w:asciiTheme="minorHAnsi" w:hAnsiTheme="minorHAnsi"/>
              <w:noProof/>
              <w:sz w:val="24"/>
              <w:szCs w:val="24"/>
              <w:lang w:val="en-US" w:eastAsia="ja-JP"/>
            </w:rPr>
          </w:pPr>
          <w:r>
            <w:rPr>
              <w:noProof/>
            </w:rPr>
            <w:t>5.1</w:t>
          </w:r>
          <w:r>
            <w:rPr>
              <w:rFonts w:asciiTheme="minorHAnsi" w:hAnsiTheme="minorHAnsi"/>
              <w:noProof/>
              <w:sz w:val="24"/>
              <w:szCs w:val="24"/>
              <w:lang w:val="en-US" w:eastAsia="ja-JP"/>
            </w:rPr>
            <w:tab/>
          </w:r>
          <w:r>
            <w:rPr>
              <w:noProof/>
            </w:rPr>
            <w:t>Setting</w:t>
          </w:r>
          <w:r>
            <w:rPr>
              <w:noProof/>
            </w:rPr>
            <w:tab/>
          </w:r>
          <w:r>
            <w:rPr>
              <w:noProof/>
            </w:rPr>
            <w:fldChar w:fldCharType="begin"/>
          </w:r>
          <w:r>
            <w:rPr>
              <w:noProof/>
            </w:rPr>
            <w:instrText xml:space="preserve"> PAGEREF _Toc316651596 \h </w:instrText>
          </w:r>
          <w:r>
            <w:rPr>
              <w:noProof/>
            </w:rPr>
          </w:r>
          <w:r>
            <w:rPr>
              <w:noProof/>
            </w:rPr>
            <w:fldChar w:fldCharType="separate"/>
          </w:r>
          <w:r>
            <w:rPr>
              <w:noProof/>
            </w:rPr>
            <w:t>14</w:t>
          </w:r>
          <w:r>
            <w:rPr>
              <w:noProof/>
            </w:rPr>
            <w:fldChar w:fldCharType="end"/>
          </w:r>
        </w:p>
        <w:p w14:paraId="5FEB49B3" w14:textId="77777777" w:rsidR="00D078D2" w:rsidRDefault="00D078D2">
          <w:pPr>
            <w:pStyle w:val="TOC2"/>
            <w:tabs>
              <w:tab w:val="left" w:pos="766"/>
              <w:tab w:val="right" w:leader="dot" w:pos="9628"/>
            </w:tabs>
            <w:rPr>
              <w:rFonts w:asciiTheme="minorHAnsi" w:hAnsiTheme="minorHAnsi"/>
              <w:noProof/>
              <w:sz w:val="24"/>
              <w:szCs w:val="24"/>
              <w:lang w:val="en-US" w:eastAsia="ja-JP"/>
            </w:rPr>
          </w:pPr>
          <w:r>
            <w:rPr>
              <w:noProof/>
            </w:rPr>
            <w:t>5.2</w:t>
          </w:r>
          <w:r>
            <w:rPr>
              <w:rFonts w:asciiTheme="minorHAnsi" w:hAnsiTheme="minorHAnsi"/>
              <w:noProof/>
              <w:sz w:val="24"/>
              <w:szCs w:val="24"/>
              <w:lang w:val="en-US" w:eastAsia="ja-JP"/>
            </w:rPr>
            <w:tab/>
          </w:r>
          <w:r>
            <w:rPr>
              <w:noProof/>
            </w:rPr>
            <w:t>Task</w:t>
          </w:r>
          <w:r>
            <w:rPr>
              <w:noProof/>
            </w:rPr>
            <w:tab/>
          </w:r>
          <w:r>
            <w:rPr>
              <w:noProof/>
            </w:rPr>
            <w:fldChar w:fldCharType="begin"/>
          </w:r>
          <w:r>
            <w:rPr>
              <w:noProof/>
            </w:rPr>
            <w:instrText xml:space="preserve"> PAGEREF _Toc316651597 \h </w:instrText>
          </w:r>
          <w:r>
            <w:rPr>
              <w:noProof/>
            </w:rPr>
          </w:r>
          <w:r>
            <w:rPr>
              <w:noProof/>
            </w:rPr>
            <w:fldChar w:fldCharType="separate"/>
          </w:r>
          <w:r>
            <w:rPr>
              <w:noProof/>
            </w:rPr>
            <w:t>14</w:t>
          </w:r>
          <w:r>
            <w:rPr>
              <w:noProof/>
            </w:rPr>
            <w:fldChar w:fldCharType="end"/>
          </w:r>
        </w:p>
        <w:p w14:paraId="6077390F" w14:textId="77777777" w:rsidR="00D078D2" w:rsidRDefault="00D078D2">
          <w:pPr>
            <w:pStyle w:val="TOC2"/>
            <w:tabs>
              <w:tab w:val="left" w:pos="766"/>
              <w:tab w:val="right" w:leader="dot" w:pos="9628"/>
            </w:tabs>
            <w:rPr>
              <w:rFonts w:asciiTheme="minorHAnsi" w:hAnsiTheme="minorHAnsi"/>
              <w:noProof/>
              <w:sz w:val="24"/>
              <w:szCs w:val="24"/>
              <w:lang w:val="en-US" w:eastAsia="ja-JP"/>
            </w:rPr>
          </w:pPr>
          <w:r>
            <w:rPr>
              <w:noProof/>
            </w:rPr>
            <w:t>5.3</w:t>
          </w:r>
          <w:r>
            <w:rPr>
              <w:rFonts w:asciiTheme="minorHAnsi" w:hAnsiTheme="minorHAnsi"/>
              <w:noProof/>
              <w:sz w:val="24"/>
              <w:szCs w:val="24"/>
              <w:lang w:val="en-US" w:eastAsia="ja-JP"/>
            </w:rPr>
            <w:tab/>
          </w:r>
          <w:r>
            <w:rPr>
              <w:noProof/>
            </w:rPr>
            <w:t>Data collection</w:t>
          </w:r>
          <w:r>
            <w:rPr>
              <w:noProof/>
            </w:rPr>
            <w:tab/>
          </w:r>
          <w:r>
            <w:rPr>
              <w:noProof/>
            </w:rPr>
            <w:fldChar w:fldCharType="begin"/>
          </w:r>
          <w:r>
            <w:rPr>
              <w:noProof/>
            </w:rPr>
            <w:instrText xml:space="preserve"> PAGEREF _Toc316651598 \h </w:instrText>
          </w:r>
          <w:r>
            <w:rPr>
              <w:noProof/>
            </w:rPr>
          </w:r>
          <w:r>
            <w:rPr>
              <w:noProof/>
            </w:rPr>
            <w:fldChar w:fldCharType="separate"/>
          </w:r>
          <w:r>
            <w:rPr>
              <w:noProof/>
            </w:rPr>
            <w:t>14</w:t>
          </w:r>
          <w:r>
            <w:rPr>
              <w:noProof/>
            </w:rPr>
            <w:fldChar w:fldCharType="end"/>
          </w:r>
        </w:p>
        <w:p w14:paraId="58D4D6E7" w14:textId="77777777" w:rsidR="00D078D2" w:rsidRDefault="00D078D2">
          <w:pPr>
            <w:pStyle w:val="TOC2"/>
            <w:tabs>
              <w:tab w:val="left" w:pos="766"/>
              <w:tab w:val="right" w:leader="dot" w:pos="9628"/>
            </w:tabs>
            <w:rPr>
              <w:rFonts w:asciiTheme="minorHAnsi" w:hAnsiTheme="minorHAnsi"/>
              <w:noProof/>
              <w:sz w:val="24"/>
              <w:szCs w:val="24"/>
              <w:lang w:val="en-US" w:eastAsia="ja-JP"/>
            </w:rPr>
          </w:pPr>
          <w:r>
            <w:rPr>
              <w:noProof/>
            </w:rPr>
            <w:t>5.4</w:t>
          </w:r>
          <w:r>
            <w:rPr>
              <w:rFonts w:asciiTheme="minorHAnsi" w:hAnsiTheme="minorHAnsi"/>
              <w:noProof/>
              <w:sz w:val="24"/>
              <w:szCs w:val="24"/>
              <w:lang w:val="en-US" w:eastAsia="ja-JP"/>
            </w:rPr>
            <w:tab/>
          </w:r>
          <w:r>
            <w:rPr>
              <w:noProof/>
            </w:rPr>
            <w:t>Data collected</w:t>
          </w:r>
          <w:r>
            <w:rPr>
              <w:noProof/>
            </w:rPr>
            <w:tab/>
          </w:r>
          <w:r>
            <w:rPr>
              <w:noProof/>
            </w:rPr>
            <w:fldChar w:fldCharType="begin"/>
          </w:r>
          <w:r>
            <w:rPr>
              <w:noProof/>
            </w:rPr>
            <w:instrText xml:space="preserve"> PAGEREF _Toc316651599 \h </w:instrText>
          </w:r>
          <w:r>
            <w:rPr>
              <w:noProof/>
            </w:rPr>
          </w:r>
          <w:r>
            <w:rPr>
              <w:noProof/>
            </w:rPr>
            <w:fldChar w:fldCharType="separate"/>
          </w:r>
          <w:r>
            <w:rPr>
              <w:noProof/>
            </w:rPr>
            <w:t>14</w:t>
          </w:r>
          <w:r>
            <w:rPr>
              <w:noProof/>
            </w:rPr>
            <w:fldChar w:fldCharType="end"/>
          </w:r>
        </w:p>
        <w:p w14:paraId="78454FAE" w14:textId="77777777" w:rsidR="00D078D2" w:rsidRDefault="00D078D2">
          <w:pPr>
            <w:pStyle w:val="TOC1"/>
            <w:tabs>
              <w:tab w:val="left" w:pos="362"/>
              <w:tab w:val="right" w:leader="dot" w:pos="9628"/>
            </w:tabs>
            <w:rPr>
              <w:rFonts w:asciiTheme="minorHAnsi" w:hAnsiTheme="minorHAnsi"/>
              <w:noProof/>
              <w:sz w:val="24"/>
              <w:szCs w:val="24"/>
              <w:lang w:val="en-US" w:eastAsia="ja-JP"/>
            </w:rPr>
          </w:pPr>
          <w:r w:rsidRPr="00BF2F1D">
            <w:rPr>
              <w:noProof/>
              <w:lang w:val="en-US"/>
            </w:rPr>
            <w:t>6</w:t>
          </w:r>
          <w:r>
            <w:rPr>
              <w:rFonts w:asciiTheme="minorHAnsi" w:hAnsiTheme="minorHAnsi"/>
              <w:noProof/>
              <w:sz w:val="24"/>
              <w:szCs w:val="24"/>
              <w:lang w:val="en-US" w:eastAsia="ja-JP"/>
            </w:rPr>
            <w:tab/>
          </w:r>
          <w:r w:rsidRPr="00BF2F1D">
            <w:rPr>
              <w:noProof/>
              <w:lang w:val="en-US"/>
            </w:rPr>
            <w:t>Assessing the effectiveness of the vibrotactile stimulation as a navigation aid: glove</w:t>
          </w:r>
          <w:r>
            <w:rPr>
              <w:noProof/>
            </w:rPr>
            <w:tab/>
          </w:r>
          <w:r>
            <w:rPr>
              <w:noProof/>
            </w:rPr>
            <w:fldChar w:fldCharType="begin"/>
          </w:r>
          <w:r>
            <w:rPr>
              <w:noProof/>
            </w:rPr>
            <w:instrText xml:space="preserve"> PAGEREF _Toc316651600 \h </w:instrText>
          </w:r>
          <w:r>
            <w:rPr>
              <w:noProof/>
            </w:rPr>
          </w:r>
          <w:r>
            <w:rPr>
              <w:noProof/>
            </w:rPr>
            <w:fldChar w:fldCharType="separate"/>
          </w:r>
          <w:r>
            <w:rPr>
              <w:noProof/>
            </w:rPr>
            <w:t>15</w:t>
          </w:r>
          <w:r>
            <w:rPr>
              <w:noProof/>
            </w:rPr>
            <w:fldChar w:fldCharType="end"/>
          </w:r>
        </w:p>
        <w:p w14:paraId="160EB868" w14:textId="77777777" w:rsidR="00D078D2" w:rsidRDefault="00D078D2">
          <w:pPr>
            <w:pStyle w:val="TOC2"/>
            <w:tabs>
              <w:tab w:val="left" w:pos="766"/>
              <w:tab w:val="right" w:leader="dot" w:pos="9628"/>
            </w:tabs>
            <w:rPr>
              <w:rFonts w:asciiTheme="minorHAnsi" w:hAnsiTheme="minorHAnsi"/>
              <w:noProof/>
              <w:sz w:val="24"/>
              <w:szCs w:val="24"/>
              <w:lang w:val="en-US" w:eastAsia="ja-JP"/>
            </w:rPr>
          </w:pPr>
          <w:r>
            <w:rPr>
              <w:noProof/>
            </w:rPr>
            <w:t>6.1</w:t>
          </w:r>
          <w:r>
            <w:rPr>
              <w:rFonts w:asciiTheme="minorHAnsi" w:hAnsiTheme="minorHAnsi"/>
              <w:noProof/>
              <w:sz w:val="24"/>
              <w:szCs w:val="24"/>
              <w:lang w:val="en-US" w:eastAsia="ja-JP"/>
            </w:rPr>
            <w:tab/>
          </w:r>
          <w:r>
            <w:rPr>
              <w:noProof/>
            </w:rPr>
            <w:t>Setting</w:t>
          </w:r>
          <w:r>
            <w:rPr>
              <w:noProof/>
            </w:rPr>
            <w:tab/>
          </w:r>
          <w:r>
            <w:rPr>
              <w:noProof/>
            </w:rPr>
            <w:fldChar w:fldCharType="begin"/>
          </w:r>
          <w:r>
            <w:rPr>
              <w:noProof/>
            </w:rPr>
            <w:instrText xml:space="preserve"> PAGEREF _Toc316651601 \h </w:instrText>
          </w:r>
          <w:r>
            <w:rPr>
              <w:noProof/>
            </w:rPr>
          </w:r>
          <w:r>
            <w:rPr>
              <w:noProof/>
            </w:rPr>
            <w:fldChar w:fldCharType="separate"/>
          </w:r>
          <w:r>
            <w:rPr>
              <w:noProof/>
            </w:rPr>
            <w:t>15</w:t>
          </w:r>
          <w:r>
            <w:rPr>
              <w:noProof/>
            </w:rPr>
            <w:fldChar w:fldCharType="end"/>
          </w:r>
        </w:p>
        <w:p w14:paraId="4DC51A5D" w14:textId="77777777" w:rsidR="00D078D2" w:rsidRDefault="00D078D2">
          <w:pPr>
            <w:pStyle w:val="TOC2"/>
            <w:tabs>
              <w:tab w:val="left" w:pos="766"/>
              <w:tab w:val="right" w:leader="dot" w:pos="9628"/>
            </w:tabs>
            <w:rPr>
              <w:rFonts w:asciiTheme="minorHAnsi" w:hAnsiTheme="minorHAnsi"/>
              <w:noProof/>
              <w:sz w:val="24"/>
              <w:szCs w:val="24"/>
              <w:lang w:val="en-US" w:eastAsia="ja-JP"/>
            </w:rPr>
          </w:pPr>
          <w:r>
            <w:rPr>
              <w:noProof/>
            </w:rPr>
            <w:t>6.2</w:t>
          </w:r>
          <w:r>
            <w:rPr>
              <w:rFonts w:asciiTheme="minorHAnsi" w:hAnsiTheme="minorHAnsi"/>
              <w:noProof/>
              <w:sz w:val="24"/>
              <w:szCs w:val="24"/>
              <w:lang w:val="en-US" w:eastAsia="ja-JP"/>
            </w:rPr>
            <w:tab/>
          </w:r>
          <w:r>
            <w:rPr>
              <w:noProof/>
            </w:rPr>
            <w:t>Task</w:t>
          </w:r>
          <w:r>
            <w:rPr>
              <w:noProof/>
            </w:rPr>
            <w:tab/>
          </w:r>
          <w:r>
            <w:rPr>
              <w:noProof/>
            </w:rPr>
            <w:fldChar w:fldCharType="begin"/>
          </w:r>
          <w:r>
            <w:rPr>
              <w:noProof/>
            </w:rPr>
            <w:instrText xml:space="preserve"> PAGEREF _Toc316651602 \h </w:instrText>
          </w:r>
          <w:r>
            <w:rPr>
              <w:noProof/>
            </w:rPr>
          </w:r>
          <w:r>
            <w:rPr>
              <w:noProof/>
            </w:rPr>
            <w:fldChar w:fldCharType="separate"/>
          </w:r>
          <w:r>
            <w:rPr>
              <w:noProof/>
            </w:rPr>
            <w:t>15</w:t>
          </w:r>
          <w:r>
            <w:rPr>
              <w:noProof/>
            </w:rPr>
            <w:fldChar w:fldCharType="end"/>
          </w:r>
        </w:p>
        <w:p w14:paraId="1D913E8C" w14:textId="77777777" w:rsidR="00D078D2" w:rsidRDefault="00D078D2">
          <w:pPr>
            <w:pStyle w:val="TOC2"/>
            <w:tabs>
              <w:tab w:val="left" w:pos="766"/>
              <w:tab w:val="right" w:leader="dot" w:pos="9628"/>
            </w:tabs>
            <w:rPr>
              <w:rFonts w:asciiTheme="minorHAnsi" w:hAnsiTheme="minorHAnsi"/>
              <w:noProof/>
              <w:sz w:val="24"/>
              <w:szCs w:val="24"/>
              <w:lang w:val="en-US" w:eastAsia="ja-JP"/>
            </w:rPr>
          </w:pPr>
          <w:r>
            <w:rPr>
              <w:noProof/>
            </w:rPr>
            <w:t>6.3</w:t>
          </w:r>
          <w:r>
            <w:rPr>
              <w:rFonts w:asciiTheme="minorHAnsi" w:hAnsiTheme="minorHAnsi"/>
              <w:noProof/>
              <w:sz w:val="24"/>
              <w:szCs w:val="24"/>
              <w:lang w:val="en-US" w:eastAsia="ja-JP"/>
            </w:rPr>
            <w:tab/>
          </w:r>
          <w:r>
            <w:rPr>
              <w:noProof/>
            </w:rPr>
            <w:t>Data collection</w:t>
          </w:r>
          <w:r>
            <w:rPr>
              <w:noProof/>
            </w:rPr>
            <w:tab/>
          </w:r>
          <w:r>
            <w:rPr>
              <w:noProof/>
            </w:rPr>
            <w:fldChar w:fldCharType="begin"/>
          </w:r>
          <w:r>
            <w:rPr>
              <w:noProof/>
            </w:rPr>
            <w:instrText xml:space="preserve"> PAGEREF _Toc316651603 \h </w:instrText>
          </w:r>
          <w:r>
            <w:rPr>
              <w:noProof/>
            </w:rPr>
          </w:r>
          <w:r>
            <w:rPr>
              <w:noProof/>
            </w:rPr>
            <w:fldChar w:fldCharType="separate"/>
          </w:r>
          <w:r>
            <w:rPr>
              <w:noProof/>
            </w:rPr>
            <w:t>15</w:t>
          </w:r>
          <w:r>
            <w:rPr>
              <w:noProof/>
            </w:rPr>
            <w:fldChar w:fldCharType="end"/>
          </w:r>
        </w:p>
        <w:p w14:paraId="681955C0" w14:textId="77777777" w:rsidR="00D078D2" w:rsidRDefault="00D078D2">
          <w:pPr>
            <w:pStyle w:val="TOC2"/>
            <w:tabs>
              <w:tab w:val="left" w:pos="766"/>
              <w:tab w:val="right" w:leader="dot" w:pos="9628"/>
            </w:tabs>
            <w:rPr>
              <w:rFonts w:asciiTheme="minorHAnsi" w:hAnsiTheme="minorHAnsi"/>
              <w:noProof/>
              <w:sz w:val="24"/>
              <w:szCs w:val="24"/>
              <w:lang w:val="en-US" w:eastAsia="ja-JP"/>
            </w:rPr>
          </w:pPr>
          <w:r>
            <w:rPr>
              <w:noProof/>
            </w:rPr>
            <w:t>6.4</w:t>
          </w:r>
          <w:r>
            <w:rPr>
              <w:rFonts w:asciiTheme="minorHAnsi" w:hAnsiTheme="minorHAnsi"/>
              <w:noProof/>
              <w:sz w:val="24"/>
              <w:szCs w:val="24"/>
              <w:lang w:val="en-US" w:eastAsia="ja-JP"/>
            </w:rPr>
            <w:tab/>
          </w:r>
          <w:r>
            <w:rPr>
              <w:noProof/>
            </w:rPr>
            <w:t>Data collected</w:t>
          </w:r>
          <w:r>
            <w:rPr>
              <w:noProof/>
            </w:rPr>
            <w:tab/>
          </w:r>
          <w:r>
            <w:rPr>
              <w:noProof/>
            </w:rPr>
            <w:fldChar w:fldCharType="begin"/>
          </w:r>
          <w:r>
            <w:rPr>
              <w:noProof/>
            </w:rPr>
            <w:instrText xml:space="preserve"> PAGEREF _Toc316651604 \h </w:instrText>
          </w:r>
          <w:r>
            <w:rPr>
              <w:noProof/>
            </w:rPr>
          </w:r>
          <w:r>
            <w:rPr>
              <w:noProof/>
            </w:rPr>
            <w:fldChar w:fldCharType="separate"/>
          </w:r>
          <w:r>
            <w:rPr>
              <w:noProof/>
            </w:rPr>
            <w:t>15</w:t>
          </w:r>
          <w:r>
            <w:rPr>
              <w:noProof/>
            </w:rPr>
            <w:fldChar w:fldCharType="end"/>
          </w:r>
        </w:p>
        <w:p w14:paraId="2EFB9F3C" w14:textId="77777777" w:rsidR="00D078D2" w:rsidRDefault="00D078D2">
          <w:pPr>
            <w:pStyle w:val="TOC1"/>
            <w:tabs>
              <w:tab w:val="left" w:pos="362"/>
              <w:tab w:val="right" w:leader="dot" w:pos="9628"/>
            </w:tabs>
            <w:rPr>
              <w:rFonts w:asciiTheme="minorHAnsi" w:hAnsiTheme="minorHAnsi"/>
              <w:noProof/>
              <w:sz w:val="24"/>
              <w:szCs w:val="24"/>
              <w:lang w:val="en-US" w:eastAsia="ja-JP"/>
            </w:rPr>
          </w:pPr>
          <w:r>
            <w:rPr>
              <w:noProof/>
            </w:rPr>
            <w:t>7</w:t>
          </w:r>
          <w:r>
            <w:rPr>
              <w:rFonts w:asciiTheme="minorHAnsi" w:hAnsiTheme="minorHAnsi"/>
              <w:noProof/>
              <w:sz w:val="24"/>
              <w:szCs w:val="24"/>
              <w:lang w:val="en-US" w:eastAsia="ja-JP"/>
            </w:rPr>
            <w:tab/>
          </w:r>
          <w:r>
            <w:rPr>
              <w:noProof/>
            </w:rPr>
            <w:t>References</w:t>
          </w:r>
          <w:r>
            <w:rPr>
              <w:noProof/>
            </w:rPr>
            <w:tab/>
          </w:r>
          <w:r>
            <w:rPr>
              <w:noProof/>
            </w:rPr>
            <w:fldChar w:fldCharType="begin"/>
          </w:r>
          <w:r>
            <w:rPr>
              <w:noProof/>
            </w:rPr>
            <w:instrText xml:space="preserve"> PAGEREF _Toc316651605 \h </w:instrText>
          </w:r>
          <w:r>
            <w:rPr>
              <w:noProof/>
            </w:rPr>
          </w:r>
          <w:r>
            <w:rPr>
              <w:noProof/>
            </w:rPr>
            <w:fldChar w:fldCharType="separate"/>
          </w:r>
          <w:r>
            <w:rPr>
              <w:noProof/>
            </w:rPr>
            <w:t>16</w:t>
          </w:r>
          <w:r>
            <w:rPr>
              <w:noProof/>
            </w:rPr>
            <w:fldChar w:fldCharType="end"/>
          </w:r>
        </w:p>
        <w:p w14:paraId="6F6C93FE" w14:textId="77777777" w:rsidR="0052073C" w:rsidRPr="00E46FF7" w:rsidRDefault="00A90DB9" w:rsidP="00096A7D">
          <w:pPr>
            <w:tabs>
              <w:tab w:val="right" w:pos="9638"/>
            </w:tabs>
            <w:rPr>
              <w:lang w:val="en-US"/>
            </w:rPr>
          </w:pPr>
          <w:r w:rsidRPr="00E46FF7">
            <w:rPr>
              <w:b/>
              <w:bCs/>
              <w:lang w:val="en-US"/>
            </w:rPr>
            <w:fldChar w:fldCharType="end"/>
          </w:r>
          <w:r w:rsidR="00096A7D">
            <w:rPr>
              <w:b/>
              <w:bCs/>
              <w:lang w:val="en-US"/>
            </w:rPr>
            <w:tab/>
          </w:r>
        </w:p>
      </w:sdtContent>
    </w:sdt>
    <w:p w14:paraId="33766EDC" w14:textId="77777777" w:rsidR="005F5907" w:rsidRPr="00E46FF7" w:rsidRDefault="00D164DE" w:rsidP="00FD79B1">
      <w:pPr>
        <w:pStyle w:val="Heading1"/>
        <w:rPr>
          <w:lang w:val="en-US"/>
        </w:rPr>
      </w:pPr>
      <w:bookmarkStart w:id="3" w:name="_Toc316651569"/>
      <w:r w:rsidRPr="00E46FF7">
        <w:rPr>
          <w:lang w:val="en-US"/>
        </w:rPr>
        <w:lastRenderedPageBreak/>
        <w:t>INTRODUCTION</w:t>
      </w:r>
      <w:bookmarkEnd w:id="1"/>
      <w:bookmarkEnd w:id="0"/>
      <w:bookmarkEnd w:id="3"/>
      <w:r w:rsidRPr="00E46FF7">
        <w:rPr>
          <w:lang w:val="en-US"/>
        </w:rPr>
        <w:t xml:space="preserve"> </w:t>
      </w:r>
    </w:p>
    <w:p w14:paraId="74838902" w14:textId="77777777" w:rsidR="007E4A67" w:rsidRDefault="007E4A67" w:rsidP="007E4A67">
      <w:pPr>
        <w:rPr>
          <w:rFonts w:eastAsia="Times New Roman" w:cs="Times New Roman"/>
          <w:szCs w:val="26"/>
          <w:lang w:val="en-US" w:eastAsia="it-IT"/>
        </w:rPr>
      </w:pPr>
      <w:r w:rsidRPr="00CD4082">
        <w:rPr>
          <w:rFonts w:eastAsia="Times New Roman" w:cs="Times New Roman"/>
          <w:szCs w:val="26"/>
          <w:lang w:val="en-US" w:eastAsia="it-IT"/>
        </w:rPr>
        <w:t xml:space="preserve">This document </w:t>
      </w:r>
      <w:r>
        <w:rPr>
          <w:rFonts w:eastAsia="Times New Roman" w:cs="Times New Roman"/>
          <w:szCs w:val="26"/>
          <w:lang w:val="en-US" w:eastAsia="it-IT"/>
        </w:rPr>
        <w:t xml:space="preserve">describes the validation plan for CultAR prototypes. The components that are identified as relevant for validation here are: the recommendation engine, the tactile vest and glove as navigation devices, and the vibrotactile  vest as an affect device. </w:t>
      </w:r>
      <w:r w:rsidRPr="009A4800">
        <w:rPr>
          <w:lang w:val="en-US"/>
        </w:rPr>
        <w:t>Analysis of the visual interface was conducted in T8.3 (see D8.3) and, previously, in T8.2 (see D8.2).</w:t>
      </w:r>
    </w:p>
    <w:p w14:paraId="22332584" w14:textId="6F537809" w:rsidR="0060142A" w:rsidRDefault="0060142A" w:rsidP="00A93AF5">
      <w:pPr>
        <w:rPr>
          <w:rFonts w:eastAsia="Times New Roman" w:cs="Times New Roman"/>
          <w:szCs w:val="26"/>
          <w:lang w:val="en-US" w:eastAsia="it-IT"/>
        </w:rPr>
      </w:pPr>
      <w:r>
        <w:rPr>
          <w:rFonts w:eastAsia="Times New Roman" w:cs="Times New Roman"/>
          <w:szCs w:val="26"/>
          <w:lang w:val="en-US" w:eastAsia="it-IT"/>
        </w:rPr>
        <w:t xml:space="preserve">The studies focus on effectiveness of the device </w:t>
      </w:r>
      <w:r w:rsidR="007E4A67">
        <w:rPr>
          <w:rFonts w:eastAsia="Times New Roman" w:cs="Times New Roman"/>
          <w:szCs w:val="26"/>
          <w:lang w:val="en-US" w:eastAsia="it-IT"/>
        </w:rPr>
        <w:t>in supporting</w:t>
      </w:r>
      <w:r>
        <w:rPr>
          <w:rFonts w:eastAsia="Times New Roman" w:cs="Times New Roman"/>
          <w:szCs w:val="26"/>
          <w:lang w:val="en-US" w:eastAsia="it-IT"/>
        </w:rPr>
        <w:t xml:space="preserve"> the user, in case of navigation aid; </w:t>
      </w:r>
      <w:r w:rsidR="007E4A67">
        <w:rPr>
          <w:rFonts w:eastAsia="Times New Roman" w:cs="Times New Roman"/>
          <w:szCs w:val="26"/>
          <w:lang w:val="en-US" w:eastAsia="it-IT"/>
        </w:rPr>
        <w:t xml:space="preserve">on </w:t>
      </w:r>
      <w:r>
        <w:rPr>
          <w:rFonts w:eastAsia="Times New Roman" w:cs="Times New Roman"/>
          <w:szCs w:val="26"/>
          <w:lang w:val="en-US" w:eastAsia="it-IT"/>
        </w:rPr>
        <w:t>the effectiveness o</w:t>
      </w:r>
      <w:r w:rsidR="007E4A67">
        <w:rPr>
          <w:rFonts w:eastAsia="Times New Roman" w:cs="Times New Roman"/>
          <w:szCs w:val="26"/>
          <w:lang w:val="en-US" w:eastAsia="it-IT"/>
        </w:rPr>
        <w:t>f</w:t>
      </w:r>
      <w:r>
        <w:rPr>
          <w:rFonts w:eastAsia="Times New Roman" w:cs="Times New Roman"/>
          <w:szCs w:val="26"/>
          <w:lang w:val="en-US" w:eastAsia="it-IT"/>
        </w:rPr>
        <w:t xml:space="preserve"> the device in offering relevant recommendations in case of the recommendation engine; and </w:t>
      </w:r>
      <w:r w:rsidR="007E4A67">
        <w:rPr>
          <w:rFonts w:eastAsia="Times New Roman" w:cs="Times New Roman"/>
          <w:szCs w:val="26"/>
          <w:lang w:val="en-US" w:eastAsia="it-IT"/>
        </w:rPr>
        <w:t xml:space="preserve">on the pleasantness of the </w:t>
      </w:r>
      <w:r>
        <w:rPr>
          <w:rFonts w:eastAsia="Times New Roman" w:cs="Times New Roman"/>
          <w:szCs w:val="26"/>
          <w:lang w:val="en-US" w:eastAsia="it-IT"/>
        </w:rPr>
        <w:t xml:space="preserve">user experience connected to the affective value of </w:t>
      </w:r>
      <w:r w:rsidR="007E4A67">
        <w:rPr>
          <w:rFonts w:eastAsia="Times New Roman" w:cs="Times New Roman"/>
          <w:szCs w:val="26"/>
          <w:lang w:val="en-US" w:eastAsia="it-IT"/>
        </w:rPr>
        <w:t>the haptic stimuli</w:t>
      </w:r>
      <w:r>
        <w:rPr>
          <w:rFonts w:eastAsia="Times New Roman" w:cs="Times New Roman"/>
          <w:szCs w:val="26"/>
          <w:lang w:val="en-US" w:eastAsia="it-IT"/>
        </w:rPr>
        <w:t xml:space="preserve">. </w:t>
      </w:r>
      <w:r w:rsidR="00F45FE5">
        <w:rPr>
          <w:rFonts w:eastAsia="Times New Roman" w:cs="Times New Roman"/>
          <w:szCs w:val="26"/>
          <w:lang w:val="en-US" w:eastAsia="it-IT"/>
        </w:rPr>
        <w:t xml:space="preserve">An overview of the plan is </w:t>
      </w:r>
      <w:r>
        <w:rPr>
          <w:rFonts w:eastAsia="Times New Roman" w:cs="Times New Roman"/>
          <w:szCs w:val="26"/>
          <w:lang w:val="en-US" w:eastAsia="it-IT"/>
        </w:rPr>
        <w:t xml:space="preserve">offered in </w:t>
      </w:r>
      <w:r w:rsidR="00DE6D69">
        <w:rPr>
          <w:rFonts w:eastAsia="Times New Roman" w:cs="Times New Roman"/>
          <w:szCs w:val="26"/>
          <w:lang w:val="en-US" w:eastAsia="it-IT"/>
        </w:rPr>
        <w:t>Table 1 below.</w:t>
      </w:r>
    </w:p>
    <w:tbl>
      <w:tblPr>
        <w:tblStyle w:val="TableGrid"/>
        <w:tblW w:w="0" w:type="auto"/>
        <w:tblLayout w:type="fixed"/>
        <w:tblLook w:val="04A0" w:firstRow="1" w:lastRow="0" w:firstColumn="1" w:lastColumn="0" w:noHBand="0" w:noVBand="1"/>
      </w:tblPr>
      <w:tblGrid>
        <w:gridCol w:w="1784"/>
        <w:gridCol w:w="3286"/>
        <w:gridCol w:w="1417"/>
        <w:gridCol w:w="3260"/>
      </w:tblGrid>
      <w:tr w:rsidR="00CE663F" w14:paraId="0F1AF055" w14:textId="77777777" w:rsidTr="00CE663F">
        <w:trPr>
          <w:trHeight w:val="761"/>
        </w:trPr>
        <w:tc>
          <w:tcPr>
            <w:tcW w:w="1784" w:type="dxa"/>
            <w:shd w:val="clear" w:color="auto" w:fill="D9D9D9" w:themeFill="background1" w:themeFillShade="D9"/>
            <w:vAlign w:val="center"/>
          </w:tcPr>
          <w:p w14:paraId="4949A0CE" w14:textId="77777777" w:rsidR="00CE663F" w:rsidRPr="000536BD" w:rsidRDefault="00CE663F" w:rsidP="00706A52">
            <w:pPr>
              <w:jc w:val="center"/>
              <w:rPr>
                <w:sz w:val="18"/>
                <w:szCs w:val="18"/>
                <w:lang w:val="en-US"/>
              </w:rPr>
            </w:pPr>
            <w:r w:rsidRPr="000536BD">
              <w:rPr>
                <w:sz w:val="18"/>
                <w:szCs w:val="18"/>
                <w:lang w:val="en-US"/>
              </w:rPr>
              <w:t>Component</w:t>
            </w:r>
          </w:p>
        </w:tc>
        <w:tc>
          <w:tcPr>
            <w:tcW w:w="3286" w:type="dxa"/>
            <w:shd w:val="clear" w:color="auto" w:fill="D9D9D9" w:themeFill="background1" w:themeFillShade="D9"/>
            <w:vAlign w:val="center"/>
          </w:tcPr>
          <w:p w14:paraId="28AAE99C" w14:textId="636902AD" w:rsidR="00CE663F" w:rsidRPr="000536BD" w:rsidRDefault="00CE663F" w:rsidP="00706A52">
            <w:pPr>
              <w:jc w:val="center"/>
              <w:rPr>
                <w:sz w:val="18"/>
                <w:szCs w:val="18"/>
                <w:lang w:val="en-US"/>
              </w:rPr>
            </w:pPr>
            <w:r>
              <w:rPr>
                <w:sz w:val="18"/>
                <w:szCs w:val="18"/>
                <w:lang w:val="en-US"/>
              </w:rPr>
              <w:t>Validation goal</w:t>
            </w:r>
          </w:p>
        </w:tc>
        <w:tc>
          <w:tcPr>
            <w:tcW w:w="1417" w:type="dxa"/>
            <w:shd w:val="clear" w:color="auto" w:fill="D9D9D9" w:themeFill="background1" w:themeFillShade="D9"/>
            <w:vAlign w:val="center"/>
          </w:tcPr>
          <w:p w14:paraId="3FD0D94B" w14:textId="77777777" w:rsidR="00CE663F" w:rsidRPr="000536BD" w:rsidRDefault="00CE663F" w:rsidP="00706A52">
            <w:pPr>
              <w:jc w:val="center"/>
              <w:rPr>
                <w:sz w:val="18"/>
                <w:szCs w:val="18"/>
                <w:lang w:val="en-US"/>
              </w:rPr>
            </w:pPr>
            <w:r w:rsidRPr="000536BD">
              <w:rPr>
                <w:sz w:val="18"/>
                <w:szCs w:val="18"/>
                <w:lang w:val="en-US"/>
              </w:rPr>
              <w:t>Setting</w:t>
            </w:r>
          </w:p>
        </w:tc>
        <w:tc>
          <w:tcPr>
            <w:tcW w:w="3260" w:type="dxa"/>
            <w:shd w:val="clear" w:color="auto" w:fill="D9D9D9" w:themeFill="background1" w:themeFillShade="D9"/>
            <w:vAlign w:val="center"/>
          </w:tcPr>
          <w:p w14:paraId="4A2CE0FF" w14:textId="77777777" w:rsidR="00CE663F" w:rsidRPr="000536BD" w:rsidRDefault="00CE663F" w:rsidP="00706A52">
            <w:pPr>
              <w:jc w:val="center"/>
              <w:rPr>
                <w:sz w:val="18"/>
                <w:szCs w:val="18"/>
                <w:lang w:val="en-US"/>
              </w:rPr>
            </w:pPr>
            <w:r w:rsidRPr="000536BD">
              <w:rPr>
                <w:sz w:val="18"/>
                <w:szCs w:val="18"/>
                <w:lang w:val="en-US"/>
              </w:rPr>
              <w:t>Materials</w:t>
            </w:r>
          </w:p>
        </w:tc>
      </w:tr>
      <w:tr w:rsidR="00CE663F" w14:paraId="251F868B" w14:textId="77777777" w:rsidTr="00CE663F">
        <w:tc>
          <w:tcPr>
            <w:tcW w:w="1784" w:type="dxa"/>
            <w:vMerge w:val="restart"/>
          </w:tcPr>
          <w:p w14:paraId="21CDCFC6" w14:textId="2915593A" w:rsidR="00CE663F" w:rsidRPr="00CE663F" w:rsidRDefault="0042329D" w:rsidP="00CE663F">
            <w:pPr>
              <w:jc w:val="left"/>
              <w:rPr>
                <w:b/>
                <w:sz w:val="18"/>
                <w:szCs w:val="18"/>
                <w:lang w:val="en-US"/>
              </w:rPr>
            </w:pPr>
            <w:r>
              <w:rPr>
                <w:b/>
                <w:sz w:val="18"/>
                <w:szCs w:val="18"/>
                <w:lang w:val="en-US"/>
              </w:rPr>
              <w:t>Vibrot</w:t>
            </w:r>
            <w:r w:rsidR="00CE663F" w:rsidRPr="00CE663F">
              <w:rPr>
                <w:b/>
                <w:sz w:val="18"/>
                <w:szCs w:val="18"/>
                <w:lang w:val="en-US"/>
              </w:rPr>
              <w:t>actile vest as affective device</w:t>
            </w:r>
          </w:p>
        </w:tc>
        <w:tc>
          <w:tcPr>
            <w:tcW w:w="3286" w:type="dxa"/>
          </w:tcPr>
          <w:p w14:paraId="6FA8A343" w14:textId="52E095D4" w:rsidR="00CE663F" w:rsidRPr="000536BD" w:rsidRDefault="00CE663F" w:rsidP="0042329D">
            <w:pPr>
              <w:jc w:val="left"/>
              <w:rPr>
                <w:sz w:val="18"/>
                <w:szCs w:val="18"/>
                <w:lang w:val="en-US"/>
              </w:rPr>
            </w:pPr>
            <w:r w:rsidRPr="000536BD">
              <w:rPr>
                <w:sz w:val="18"/>
                <w:szCs w:val="18"/>
                <w:lang w:val="en-US"/>
              </w:rPr>
              <w:t xml:space="preserve">Assessing the </w:t>
            </w:r>
            <w:r>
              <w:rPr>
                <w:sz w:val="18"/>
                <w:szCs w:val="18"/>
                <w:lang w:val="en-US"/>
              </w:rPr>
              <w:t xml:space="preserve">moderating effect of task type and administration </w:t>
            </w:r>
            <w:r w:rsidR="0042329D">
              <w:rPr>
                <w:sz w:val="18"/>
                <w:szCs w:val="18"/>
                <w:lang w:val="en-US"/>
              </w:rPr>
              <w:t>agent</w:t>
            </w:r>
            <w:r>
              <w:rPr>
                <w:sz w:val="18"/>
                <w:szCs w:val="18"/>
                <w:lang w:val="en-US"/>
              </w:rPr>
              <w:t xml:space="preserve"> on pleasantness </w:t>
            </w:r>
          </w:p>
        </w:tc>
        <w:tc>
          <w:tcPr>
            <w:tcW w:w="1417" w:type="dxa"/>
            <w:vAlign w:val="center"/>
          </w:tcPr>
          <w:p w14:paraId="338C345B" w14:textId="4B124332" w:rsidR="00CE663F" w:rsidRPr="000536BD" w:rsidRDefault="00CE663F" w:rsidP="00706A52">
            <w:pPr>
              <w:jc w:val="center"/>
              <w:rPr>
                <w:sz w:val="18"/>
                <w:szCs w:val="18"/>
                <w:lang w:val="en-US"/>
              </w:rPr>
            </w:pPr>
            <w:r>
              <w:rPr>
                <w:sz w:val="18"/>
                <w:szCs w:val="18"/>
                <w:lang w:val="en-US"/>
              </w:rPr>
              <w:t>Laboratory</w:t>
            </w:r>
          </w:p>
        </w:tc>
        <w:tc>
          <w:tcPr>
            <w:tcW w:w="3260" w:type="dxa"/>
          </w:tcPr>
          <w:p w14:paraId="24C15A02" w14:textId="77777777" w:rsidR="00CE663F" w:rsidRPr="000536BD" w:rsidRDefault="00CE663F" w:rsidP="00706A52">
            <w:pPr>
              <w:pStyle w:val="ListParagraph"/>
              <w:numPr>
                <w:ilvl w:val="0"/>
                <w:numId w:val="20"/>
              </w:numPr>
              <w:rPr>
                <w:sz w:val="18"/>
                <w:szCs w:val="18"/>
                <w:lang w:val="en-US"/>
              </w:rPr>
            </w:pPr>
            <w:r w:rsidRPr="000536BD">
              <w:rPr>
                <w:sz w:val="18"/>
                <w:szCs w:val="18"/>
                <w:lang w:val="en-US"/>
              </w:rPr>
              <w:t>Questionnaire</w:t>
            </w:r>
          </w:p>
          <w:p w14:paraId="28A6B520" w14:textId="77777777" w:rsidR="00CE663F" w:rsidRPr="000536BD" w:rsidRDefault="00CE663F" w:rsidP="00706A52">
            <w:pPr>
              <w:pStyle w:val="ListParagraph"/>
              <w:numPr>
                <w:ilvl w:val="0"/>
                <w:numId w:val="20"/>
              </w:numPr>
              <w:rPr>
                <w:sz w:val="18"/>
                <w:szCs w:val="18"/>
                <w:lang w:val="en-US"/>
              </w:rPr>
            </w:pPr>
            <w:r w:rsidRPr="000536BD">
              <w:rPr>
                <w:sz w:val="18"/>
                <w:szCs w:val="18"/>
                <w:lang w:val="en-US"/>
              </w:rPr>
              <w:t>Interview</w:t>
            </w:r>
          </w:p>
          <w:p w14:paraId="1E7F6185" w14:textId="49E9C3DC" w:rsidR="00CE663F" w:rsidRPr="00CE663F" w:rsidRDefault="00CE663F" w:rsidP="00706A52">
            <w:pPr>
              <w:pStyle w:val="ListParagraph"/>
              <w:numPr>
                <w:ilvl w:val="0"/>
                <w:numId w:val="20"/>
              </w:numPr>
              <w:rPr>
                <w:sz w:val="18"/>
                <w:szCs w:val="18"/>
                <w:lang w:val="en-US"/>
              </w:rPr>
            </w:pPr>
            <w:r w:rsidRPr="000536BD">
              <w:rPr>
                <w:sz w:val="18"/>
                <w:szCs w:val="18"/>
                <w:lang w:val="en-US"/>
              </w:rPr>
              <w:t>Frequency of users’ affective states</w:t>
            </w:r>
            <w:r>
              <w:rPr>
                <w:sz w:val="18"/>
                <w:szCs w:val="18"/>
                <w:lang w:val="en-US"/>
              </w:rPr>
              <w:t xml:space="preserve"> (via </w:t>
            </w:r>
            <w:proofErr w:type="spellStart"/>
            <w:r w:rsidRPr="000536BD">
              <w:rPr>
                <w:sz w:val="18"/>
                <w:szCs w:val="18"/>
                <w:lang w:val="en-US"/>
              </w:rPr>
              <w:t>FaceReader</w:t>
            </w:r>
            <w:proofErr w:type="spellEnd"/>
            <w:r>
              <w:rPr>
                <w:sz w:val="18"/>
                <w:szCs w:val="18"/>
                <w:lang w:val="en-US"/>
              </w:rPr>
              <w:t>)</w:t>
            </w:r>
          </w:p>
        </w:tc>
      </w:tr>
      <w:tr w:rsidR="00CE663F" w14:paraId="244F3105" w14:textId="77777777" w:rsidTr="00287753">
        <w:trPr>
          <w:trHeight w:val="966"/>
        </w:trPr>
        <w:tc>
          <w:tcPr>
            <w:tcW w:w="1784" w:type="dxa"/>
            <w:vMerge/>
          </w:tcPr>
          <w:p w14:paraId="4579507F" w14:textId="77777777" w:rsidR="00CE663F" w:rsidRDefault="00CE663F" w:rsidP="00706A52">
            <w:pPr>
              <w:rPr>
                <w:sz w:val="18"/>
                <w:szCs w:val="18"/>
                <w:lang w:val="en-US"/>
              </w:rPr>
            </w:pPr>
          </w:p>
        </w:tc>
        <w:tc>
          <w:tcPr>
            <w:tcW w:w="3286" w:type="dxa"/>
          </w:tcPr>
          <w:p w14:paraId="5A11F559" w14:textId="74D89189" w:rsidR="00CE663F" w:rsidRPr="000536BD" w:rsidRDefault="00CE663F" w:rsidP="0042329D">
            <w:pPr>
              <w:jc w:val="left"/>
              <w:rPr>
                <w:sz w:val="18"/>
                <w:szCs w:val="18"/>
                <w:lang w:val="en-US"/>
              </w:rPr>
            </w:pPr>
            <w:r w:rsidRPr="000536BD">
              <w:rPr>
                <w:sz w:val="18"/>
                <w:szCs w:val="18"/>
                <w:lang w:val="en-US"/>
              </w:rPr>
              <w:t xml:space="preserve">Assessing the </w:t>
            </w:r>
            <w:r>
              <w:rPr>
                <w:sz w:val="18"/>
                <w:szCs w:val="18"/>
                <w:lang w:val="en-US"/>
              </w:rPr>
              <w:t xml:space="preserve">moderating </w:t>
            </w:r>
            <w:r w:rsidRPr="000536BD">
              <w:rPr>
                <w:sz w:val="18"/>
                <w:szCs w:val="18"/>
                <w:lang w:val="en-US"/>
              </w:rPr>
              <w:t xml:space="preserve">effect of </w:t>
            </w:r>
            <w:r>
              <w:rPr>
                <w:sz w:val="18"/>
                <w:szCs w:val="18"/>
                <w:lang w:val="en-US"/>
              </w:rPr>
              <w:t xml:space="preserve">consistency with situation on pleasantness </w:t>
            </w:r>
          </w:p>
        </w:tc>
        <w:tc>
          <w:tcPr>
            <w:tcW w:w="1417" w:type="dxa"/>
            <w:vAlign w:val="center"/>
          </w:tcPr>
          <w:p w14:paraId="7DFE2FAB" w14:textId="604B79EE" w:rsidR="00CE663F" w:rsidRPr="000536BD" w:rsidRDefault="00CE663F" w:rsidP="00706A52">
            <w:pPr>
              <w:jc w:val="center"/>
              <w:rPr>
                <w:sz w:val="18"/>
                <w:szCs w:val="18"/>
                <w:lang w:val="en-US"/>
              </w:rPr>
            </w:pPr>
            <w:r>
              <w:rPr>
                <w:sz w:val="18"/>
                <w:szCs w:val="18"/>
                <w:lang w:val="en-US"/>
              </w:rPr>
              <w:t>Field</w:t>
            </w:r>
          </w:p>
        </w:tc>
        <w:tc>
          <w:tcPr>
            <w:tcW w:w="3260" w:type="dxa"/>
          </w:tcPr>
          <w:p w14:paraId="080580D5" w14:textId="77777777" w:rsidR="00CE663F" w:rsidRDefault="00CE663F" w:rsidP="00706A52">
            <w:pPr>
              <w:pStyle w:val="ListParagraph"/>
              <w:numPr>
                <w:ilvl w:val="0"/>
                <w:numId w:val="20"/>
              </w:numPr>
              <w:rPr>
                <w:sz w:val="18"/>
                <w:szCs w:val="18"/>
                <w:lang w:val="en-US"/>
              </w:rPr>
            </w:pPr>
            <w:r w:rsidRPr="000536BD">
              <w:rPr>
                <w:sz w:val="18"/>
                <w:szCs w:val="18"/>
                <w:lang w:val="en-US"/>
              </w:rPr>
              <w:t>Questionnaires</w:t>
            </w:r>
          </w:p>
          <w:p w14:paraId="5B0A5EC2" w14:textId="18DED490" w:rsidR="00CE663F" w:rsidRPr="00CE663F" w:rsidRDefault="00CE663F" w:rsidP="00706A52">
            <w:pPr>
              <w:pStyle w:val="ListParagraph"/>
              <w:numPr>
                <w:ilvl w:val="0"/>
                <w:numId w:val="20"/>
              </w:numPr>
              <w:rPr>
                <w:sz w:val="18"/>
                <w:szCs w:val="18"/>
                <w:lang w:val="en-US"/>
              </w:rPr>
            </w:pPr>
            <w:r w:rsidRPr="000536BD">
              <w:rPr>
                <w:sz w:val="18"/>
                <w:szCs w:val="18"/>
                <w:lang w:val="en-US"/>
              </w:rPr>
              <w:t>Interview</w:t>
            </w:r>
          </w:p>
        </w:tc>
      </w:tr>
      <w:tr w:rsidR="00CE663F" w14:paraId="26780F7E" w14:textId="77777777" w:rsidTr="00CE663F">
        <w:tc>
          <w:tcPr>
            <w:tcW w:w="1784" w:type="dxa"/>
            <w:vMerge/>
          </w:tcPr>
          <w:p w14:paraId="53B3F313" w14:textId="77777777" w:rsidR="00CE663F" w:rsidRDefault="00CE663F" w:rsidP="00706A52">
            <w:pPr>
              <w:rPr>
                <w:sz w:val="18"/>
                <w:szCs w:val="18"/>
                <w:lang w:val="en-US"/>
              </w:rPr>
            </w:pPr>
          </w:p>
        </w:tc>
        <w:tc>
          <w:tcPr>
            <w:tcW w:w="3286" w:type="dxa"/>
          </w:tcPr>
          <w:p w14:paraId="39810D60" w14:textId="4367BEB4" w:rsidR="00CE663F" w:rsidRPr="000536BD" w:rsidRDefault="00CE663F" w:rsidP="00CE663F">
            <w:pPr>
              <w:jc w:val="left"/>
              <w:rPr>
                <w:sz w:val="18"/>
                <w:szCs w:val="18"/>
                <w:lang w:val="en-US"/>
              </w:rPr>
            </w:pPr>
            <w:r>
              <w:rPr>
                <w:sz w:val="18"/>
                <w:szCs w:val="18"/>
                <w:lang w:val="en-US"/>
              </w:rPr>
              <w:t>User experience (</w:t>
            </w:r>
            <w:proofErr w:type="spellStart"/>
            <w:r>
              <w:rPr>
                <w:sz w:val="18"/>
                <w:szCs w:val="18"/>
                <w:lang w:val="en-US"/>
              </w:rPr>
              <w:t>Uzton</w:t>
            </w:r>
            <w:proofErr w:type="spellEnd"/>
            <w:r>
              <w:rPr>
                <w:sz w:val="18"/>
                <w:szCs w:val="18"/>
                <w:lang w:val="en-US"/>
              </w:rPr>
              <w:t xml:space="preserve"> park trial)</w:t>
            </w:r>
          </w:p>
        </w:tc>
        <w:tc>
          <w:tcPr>
            <w:tcW w:w="1417" w:type="dxa"/>
            <w:vAlign w:val="center"/>
          </w:tcPr>
          <w:p w14:paraId="26EADDD0" w14:textId="516B2EE0" w:rsidR="00CE663F" w:rsidRPr="000536BD" w:rsidRDefault="00CE663F" w:rsidP="00706A52">
            <w:pPr>
              <w:jc w:val="center"/>
              <w:rPr>
                <w:sz w:val="18"/>
                <w:szCs w:val="18"/>
                <w:lang w:val="en-US"/>
              </w:rPr>
            </w:pPr>
            <w:r>
              <w:rPr>
                <w:sz w:val="18"/>
                <w:szCs w:val="18"/>
                <w:lang w:val="en-US"/>
              </w:rPr>
              <w:t>F</w:t>
            </w:r>
            <w:r w:rsidRPr="000536BD">
              <w:rPr>
                <w:sz w:val="18"/>
                <w:szCs w:val="18"/>
                <w:lang w:val="en-US"/>
              </w:rPr>
              <w:t>ield</w:t>
            </w:r>
          </w:p>
        </w:tc>
        <w:tc>
          <w:tcPr>
            <w:tcW w:w="3260" w:type="dxa"/>
          </w:tcPr>
          <w:p w14:paraId="6860B20A" w14:textId="77777777" w:rsidR="00CE663F" w:rsidRDefault="00CE663F" w:rsidP="00CE663F">
            <w:pPr>
              <w:pStyle w:val="ListParagraph"/>
              <w:numPr>
                <w:ilvl w:val="0"/>
                <w:numId w:val="20"/>
              </w:numPr>
              <w:rPr>
                <w:sz w:val="18"/>
                <w:szCs w:val="18"/>
                <w:lang w:val="en-US"/>
              </w:rPr>
            </w:pPr>
            <w:r>
              <w:rPr>
                <w:sz w:val="18"/>
                <w:szCs w:val="18"/>
                <w:lang w:val="en-US"/>
              </w:rPr>
              <w:t>Interviews</w:t>
            </w:r>
          </w:p>
          <w:p w14:paraId="3B0C667F" w14:textId="66CBDD38" w:rsidR="00CE663F" w:rsidRDefault="0080696A" w:rsidP="00CE663F">
            <w:pPr>
              <w:pStyle w:val="ListParagraph"/>
              <w:numPr>
                <w:ilvl w:val="0"/>
                <w:numId w:val="20"/>
              </w:numPr>
              <w:rPr>
                <w:sz w:val="18"/>
                <w:szCs w:val="18"/>
                <w:lang w:val="en-US"/>
              </w:rPr>
            </w:pPr>
            <w:r>
              <w:rPr>
                <w:sz w:val="18"/>
                <w:szCs w:val="18"/>
                <w:lang w:val="en-US"/>
              </w:rPr>
              <w:t>User experience and spatial presence q</w:t>
            </w:r>
            <w:r w:rsidR="00CE663F">
              <w:rPr>
                <w:sz w:val="18"/>
                <w:szCs w:val="18"/>
                <w:lang w:val="en-US"/>
              </w:rPr>
              <w:t>uestionnaires</w:t>
            </w:r>
          </w:p>
          <w:p w14:paraId="1B4C4869" w14:textId="16BC22C8" w:rsidR="00287753" w:rsidRPr="000536BD" w:rsidRDefault="005020A2" w:rsidP="00CE663F">
            <w:pPr>
              <w:pStyle w:val="ListParagraph"/>
              <w:numPr>
                <w:ilvl w:val="0"/>
                <w:numId w:val="20"/>
              </w:numPr>
              <w:rPr>
                <w:sz w:val="18"/>
                <w:szCs w:val="18"/>
                <w:lang w:val="en-US"/>
              </w:rPr>
            </w:pPr>
            <w:r>
              <w:rPr>
                <w:sz w:val="18"/>
                <w:szCs w:val="18"/>
                <w:lang w:val="en-US"/>
              </w:rPr>
              <w:t>H</w:t>
            </w:r>
            <w:r w:rsidR="00287753" w:rsidRPr="00287753">
              <w:rPr>
                <w:sz w:val="18"/>
                <w:szCs w:val="18"/>
                <w:lang w:val="en-US"/>
              </w:rPr>
              <w:t>eartbeat and breath rate</w:t>
            </w:r>
          </w:p>
        </w:tc>
      </w:tr>
      <w:tr w:rsidR="0042329D" w14:paraId="4BF8228E" w14:textId="77777777" w:rsidTr="00F54EB8">
        <w:tc>
          <w:tcPr>
            <w:tcW w:w="1784" w:type="dxa"/>
            <w:vAlign w:val="center"/>
          </w:tcPr>
          <w:p w14:paraId="24397EDC" w14:textId="77777777" w:rsidR="0042329D" w:rsidRPr="00CE663F" w:rsidRDefault="0042329D" w:rsidP="00F54EB8">
            <w:pPr>
              <w:jc w:val="left"/>
              <w:rPr>
                <w:b/>
                <w:sz w:val="18"/>
                <w:szCs w:val="18"/>
                <w:lang w:val="en-US"/>
              </w:rPr>
            </w:pPr>
            <w:r w:rsidRPr="00CE663F">
              <w:rPr>
                <w:b/>
                <w:sz w:val="18"/>
                <w:szCs w:val="18"/>
                <w:lang w:val="en-US"/>
              </w:rPr>
              <w:t>Recommendation Engine</w:t>
            </w:r>
          </w:p>
        </w:tc>
        <w:tc>
          <w:tcPr>
            <w:tcW w:w="3286" w:type="dxa"/>
          </w:tcPr>
          <w:p w14:paraId="4CC47FEF" w14:textId="77777777" w:rsidR="0042329D" w:rsidRPr="000536BD" w:rsidRDefault="0042329D" w:rsidP="00F54EB8">
            <w:pPr>
              <w:jc w:val="left"/>
              <w:rPr>
                <w:sz w:val="18"/>
                <w:szCs w:val="18"/>
                <w:lang w:val="en-US"/>
              </w:rPr>
            </w:pPr>
            <w:r w:rsidRPr="000536BD">
              <w:rPr>
                <w:sz w:val="18"/>
                <w:szCs w:val="18"/>
                <w:lang w:val="en-US"/>
              </w:rPr>
              <w:t xml:space="preserve">Assessing the </w:t>
            </w:r>
            <w:r>
              <w:rPr>
                <w:sz w:val="18"/>
                <w:szCs w:val="18"/>
                <w:lang w:val="en-US"/>
              </w:rPr>
              <w:t>relevance</w:t>
            </w:r>
            <w:r w:rsidRPr="000536BD">
              <w:rPr>
                <w:sz w:val="18"/>
                <w:szCs w:val="18"/>
                <w:lang w:val="en-US"/>
              </w:rPr>
              <w:t xml:space="preserve"> of the recommendations</w:t>
            </w:r>
          </w:p>
        </w:tc>
        <w:tc>
          <w:tcPr>
            <w:tcW w:w="1417" w:type="dxa"/>
            <w:vAlign w:val="center"/>
          </w:tcPr>
          <w:p w14:paraId="296CCEA4" w14:textId="77777777" w:rsidR="0042329D" w:rsidRPr="000536BD" w:rsidRDefault="0042329D" w:rsidP="00F54EB8">
            <w:pPr>
              <w:jc w:val="center"/>
              <w:rPr>
                <w:sz w:val="18"/>
                <w:szCs w:val="18"/>
                <w:lang w:val="en-US"/>
              </w:rPr>
            </w:pPr>
            <w:r w:rsidRPr="000536BD">
              <w:rPr>
                <w:sz w:val="18"/>
                <w:szCs w:val="18"/>
                <w:lang w:val="en-US"/>
              </w:rPr>
              <w:t>Laboratory</w:t>
            </w:r>
          </w:p>
        </w:tc>
        <w:tc>
          <w:tcPr>
            <w:tcW w:w="3260" w:type="dxa"/>
            <w:vAlign w:val="center"/>
          </w:tcPr>
          <w:p w14:paraId="4E4022BF" w14:textId="77777777" w:rsidR="0042329D" w:rsidRDefault="0042329D" w:rsidP="00F54EB8">
            <w:pPr>
              <w:pStyle w:val="ListParagraph"/>
              <w:numPr>
                <w:ilvl w:val="0"/>
                <w:numId w:val="21"/>
              </w:numPr>
              <w:tabs>
                <w:tab w:val="left" w:pos="317"/>
              </w:tabs>
              <w:ind w:left="33" w:firstLine="0"/>
              <w:jc w:val="center"/>
              <w:rPr>
                <w:sz w:val="18"/>
                <w:szCs w:val="18"/>
                <w:lang w:val="en-US"/>
              </w:rPr>
            </w:pPr>
            <w:r>
              <w:rPr>
                <w:sz w:val="18"/>
                <w:szCs w:val="18"/>
                <w:lang w:val="en-US"/>
              </w:rPr>
              <w:t>User experience questionnaire</w:t>
            </w:r>
          </w:p>
          <w:p w14:paraId="0D81E9EF" w14:textId="77777777" w:rsidR="0042329D" w:rsidRPr="00A6248E" w:rsidRDefault="0042329D" w:rsidP="00F54EB8">
            <w:pPr>
              <w:pStyle w:val="ListParagraph"/>
              <w:numPr>
                <w:ilvl w:val="0"/>
                <w:numId w:val="21"/>
              </w:numPr>
              <w:tabs>
                <w:tab w:val="left" w:pos="317"/>
              </w:tabs>
              <w:ind w:left="33" w:firstLine="0"/>
              <w:jc w:val="left"/>
              <w:rPr>
                <w:sz w:val="18"/>
                <w:szCs w:val="18"/>
                <w:lang w:val="en-US"/>
              </w:rPr>
            </w:pPr>
            <w:r>
              <w:rPr>
                <w:sz w:val="18"/>
                <w:szCs w:val="18"/>
                <w:lang w:val="en-US"/>
              </w:rPr>
              <w:t>Relevance scores</w:t>
            </w:r>
          </w:p>
        </w:tc>
      </w:tr>
      <w:tr w:rsidR="0042329D" w14:paraId="425587FF" w14:textId="77777777" w:rsidTr="00F54EB8">
        <w:tc>
          <w:tcPr>
            <w:tcW w:w="1784" w:type="dxa"/>
          </w:tcPr>
          <w:p w14:paraId="2F40B2F6" w14:textId="77777777" w:rsidR="0042329D" w:rsidRPr="00CE663F" w:rsidRDefault="0042329D" w:rsidP="00F54EB8">
            <w:pPr>
              <w:jc w:val="left"/>
              <w:rPr>
                <w:b/>
                <w:sz w:val="18"/>
                <w:szCs w:val="18"/>
                <w:lang w:val="en-US"/>
              </w:rPr>
            </w:pPr>
            <w:r>
              <w:rPr>
                <w:b/>
                <w:sz w:val="18"/>
                <w:szCs w:val="18"/>
                <w:lang w:val="en-US"/>
              </w:rPr>
              <w:t>Vibrot</w:t>
            </w:r>
            <w:r w:rsidRPr="00CE663F">
              <w:rPr>
                <w:b/>
                <w:sz w:val="18"/>
                <w:szCs w:val="18"/>
                <w:lang w:val="en-US"/>
              </w:rPr>
              <w:t>actile vest as navigation device</w:t>
            </w:r>
          </w:p>
        </w:tc>
        <w:tc>
          <w:tcPr>
            <w:tcW w:w="3286" w:type="dxa"/>
          </w:tcPr>
          <w:p w14:paraId="601E5BA9" w14:textId="77777777" w:rsidR="0042329D" w:rsidRPr="000536BD" w:rsidRDefault="0042329D" w:rsidP="00F54EB8">
            <w:pPr>
              <w:jc w:val="left"/>
              <w:rPr>
                <w:sz w:val="18"/>
                <w:szCs w:val="18"/>
                <w:lang w:val="en-US"/>
              </w:rPr>
            </w:pPr>
            <w:r w:rsidRPr="000536BD">
              <w:rPr>
                <w:sz w:val="18"/>
                <w:szCs w:val="18"/>
                <w:lang w:val="en-US"/>
              </w:rPr>
              <w:t xml:space="preserve">Assessing the </w:t>
            </w:r>
            <w:r>
              <w:rPr>
                <w:sz w:val="18"/>
                <w:szCs w:val="18"/>
                <w:lang w:val="en-US"/>
              </w:rPr>
              <w:t>effectiveness</w:t>
            </w:r>
            <w:r w:rsidRPr="000536BD">
              <w:rPr>
                <w:sz w:val="18"/>
                <w:szCs w:val="18"/>
                <w:lang w:val="en-US"/>
              </w:rPr>
              <w:t xml:space="preserve"> of the</w:t>
            </w:r>
            <w:r>
              <w:rPr>
                <w:sz w:val="18"/>
                <w:szCs w:val="18"/>
                <w:lang w:val="en-US"/>
              </w:rPr>
              <w:t xml:space="preserve"> tactile vest as a navigation aid </w:t>
            </w:r>
          </w:p>
        </w:tc>
        <w:tc>
          <w:tcPr>
            <w:tcW w:w="1417" w:type="dxa"/>
            <w:vAlign w:val="center"/>
          </w:tcPr>
          <w:p w14:paraId="07AF4980" w14:textId="77777777" w:rsidR="0042329D" w:rsidRPr="000536BD" w:rsidRDefault="0042329D" w:rsidP="00F54EB8">
            <w:pPr>
              <w:jc w:val="center"/>
              <w:rPr>
                <w:sz w:val="18"/>
                <w:szCs w:val="18"/>
                <w:lang w:val="en-US"/>
              </w:rPr>
            </w:pPr>
            <w:r>
              <w:rPr>
                <w:sz w:val="18"/>
                <w:szCs w:val="18"/>
                <w:lang w:val="en-US"/>
              </w:rPr>
              <w:t>F</w:t>
            </w:r>
            <w:r w:rsidRPr="000536BD">
              <w:rPr>
                <w:sz w:val="18"/>
                <w:szCs w:val="18"/>
                <w:lang w:val="en-US"/>
              </w:rPr>
              <w:t>ield</w:t>
            </w:r>
          </w:p>
        </w:tc>
        <w:tc>
          <w:tcPr>
            <w:tcW w:w="3260" w:type="dxa"/>
          </w:tcPr>
          <w:p w14:paraId="6AA36493" w14:textId="77777777" w:rsidR="0042329D" w:rsidRPr="000536BD" w:rsidRDefault="0042329D" w:rsidP="00F54EB8">
            <w:pPr>
              <w:pStyle w:val="ListParagraph"/>
              <w:numPr>
                <w:ilvl w:val="0"/>
                <w:numId w:val="20"/>
              </w:numPr>
              <w:rPr>
                <w:sz w:val="18"/>
                <w:szCs w:val="18"/>
                <w:lang w:val="en-US"/>
              </w:rPr>
            </w:pPr>
            <w:r w:rsidRPr="000536BD">
              <w:rPr>
                <w:sz w:val="18"/>
                <w:szCs w:val="18"/>
                <w:lang w:val="en-US"/>
              </w:rPr>
              <w:t>Questionnaire</w:t>
            </w:r>
          </w:p>
          <w:p w14:paraId="19565AA2" w14:textId="77777777" w:rsidR="0042329D" w:rsidRPr="000536BD" w:rsidRDefault="0042329D" w:rsidP="00F54EB8">
            <w:pPr>
              <w:pStyle w:val="ListParagraph"/>
              <w:numPr>
                <w:ilvl w:val="0"/>
                <w:numId w:val="20"/>
              </w:numPr>
              <w:rPr>
                <w:sz w:val="18"/>
                <w:szCs w:val="18"/>
                <w:lang w:val="en-US"/>
              </w:rPr>
            </w:pPr>
            <w:r w:rsidRPr="000536BD">
              <w:rPr>
                <w:sz w:val="18"/>
                <w:szCs w:val="18"/>
                <w:lang w:val="en-US"/>
              </w:rPr>
              <w:t>Interview</w:t>
            </w:r>
          </w:p>
          <w:p w14:paraId="20DFBCAA" w14:textId="77777777" w:rsidR="0042329D" w:rsidRPr="00A6248E" w:rsidRDefault="0042329D" w:rsidP="00F54EB8">
            <w:pPr>
              <w:pStyle w:val="ListParagraph"/>
              <w:numPr>
                <w:ilvl w:val="0"/>
                <w:numId w:val="20"/>
              </w:numPr>
              <w:rPr>
                <w:sz w:val="18"/>
                <w:szCs w:val="18"/>
                <w:lang w:val="en-US"/>
              </w:rPr>
            </w:pPr>
            <w:r w:rsidRPr="00A6248E">
              <w:rPr>
                <w:sz w:val="18"/>
                <w:szCs w:val="18"/>
                <w:lang w:val="en-US"/>
              </w:rPr>
              <w:t>Users’ performance grid</w:t>
            </w:r>
            <w:r>
              <w:rPr>
                <w:sz w:val="18"/>
                <w:szCs w:val="18"/>
                <w:lang w:val="en-US"/>
              </w:rPr>
              <w:t xml:space="preserve"> (success rate)</w:t>
            </w:r>
          </w:p>
        </w:tc>
      </w:tr>
      <w:tr w:rsidR="0042329D" w14:paraId="47A5335C" w14:textId="77777777" w:rsidTr="00F54EB8">
        <w:tc>
          <w:tcPr>
            <w:tcW w:w="1784" w:type="dxa"/>
          </w:tcPr>
          <w:p w14:paraId="664F0AFD" w14:textId="65946CB1" w:rsidR="0042329D" w:rsidRPr="00CE663F" w:rsidRDefault="0042329D" w:rsidP="00F54EB8">
            <w:pPr>
              <w:jc w:val="left"/>
              <w:rPr>
                <w:b/>
                <w:sz w:val="18"/>
                <w:szCs w:val="18"/>
                <w:lang w:val="en-US"/>
              </w:rPr>
            </w:pPr>
            <w:r w:rsidRPr="00CE663F">
              <w:rPr>
                <w:b/>
                <w:sz w:val="18"/>
                <w:szCs w:val="18"/>
                <w:lang w:val="en-US"/>
              </w:rPr>
              <w:t>Haptic glove</w:t>
            </w:r>
            <w:r>
              <w:rPr>
                <w:b/>
                <w:sz w:val="18"/>
                <w:szCs w:val="18"/>
                <w:lang w:val="en-US"/>
              </w:rPr>
              <w:t xml:space="preserve"> </w:t>
            </w:r>
            <w:r w:rsidRPr="00CE663F">
              <w:rPr>
                <w:b/>
                <w:sz w:val="18"/>
                <w:szCs w:val="18"/>
                <w:lang w:val="en-US"/>
              </w:rPr>
              <w:t>as navigation device</w:t>
            </w:r>
          </w:p>
        </w:tc>
        <w:tc>
          <w:tcPr>
            <w:tcW w:w="3286" w:type="dxa"/>
          </w:tcPr>
          <w:p w14:paraId="01658573" w14:textId="77777777" w:rsidR="0042329D" w:rsidRPr="000536BD" w:rsidRDefault="0042329D" w:rsidP="00F54EB8">
            <w:pPr>
              <w:jc w:val="left"/>
              <w:rPr>
                <w:sz w:val="18"/>
                <w:szCs w:val="18"/>
                <w:lang w:val="en-US"/>
              </w:rPr>
            </w:pPr>
            <w:r w:rsidRPr="000536BD">
              <w:rPr>
                <w:sz w:val="18"/>
                <w:szCs w:val="18"/>
                <w:lang w:val="en-US"/>
              </w:rPr>
              <w:t>Assessing the feasibility of the</w:t>
            </w:r>
            <w:r>
              <w:rPr>
                <w:sz w:val="18"/>
                <w:szCs w:val="18"/>
                <w:lang w:val="en-US"/>
              </w:rPr>
              <w:t xml:space="preserve"> tactile glove as a navigation</w:t>
            </w:r>
            <w:r w:rsidRPr="000536BD">
              <w:rPr>
                <w:sz w:val="18"/>
                <w:szCs w:val="18"/>
                <w:lang w:val="en-US"/>
              </w:rPr>
              <w:t xml:space="preserve"> </w:t>
            </w:r>
            <w:r>
              <w:rPr>
                <w:sz w:val="18"/>
                <w:szCs w:val="18"/>
                <w:lang w:val="en-US"/>
              </w:rPr>
              <w:t>aid</w:t>
            </w:r>
          </w:p>
        </w:tc>
        <w:tc>
          <w:tcPr>
            <w:tcW w:w="1417" w:type="dxa"/>
            <w:vAlign w:val="center"/>
          </w:tcPr>
          <w:p w14:paraId="2EBD31B8" w14:textId="77777777" w:rsidR="0042329D" w:rsidRPr="000536BD" w:rsidRDefault="0042329D" w:rsidP="00F54EB8">
            <w:pPr>
              <w:jc w:val="center"/>
              <w:rPr>
                <w:sz w:val="18"/>
                <w:szCs w:val="18"/>
                <w:lang w:val="en-US"/>
              </w:rPr>
            </w:pPr>
            <w:r>
              <w:rPr>
                <w:sz w:val="18"/>
                <w:szCs w:val="18"/>
                <w:lang w:val="en-US"/>
              </w:rPr>
              <w:t>F</w:t>
            </w:r>
            <w:r w:rsidRPr="000536BD">
              <w:rPr>
                <w:sz w:val="18"/>
                <w:szCs w:val="18"/>
                <w:lang w:val="en-US"/>
              </w:rPr>
              <w:t>ield</w:t>
            </w:r>
          </w:p>
        </w:tc>
        <w:tc>
          <w:tcPr>
            <w:tcW w:w="3260" w:type="dxa"/>
          </w:tcPr>
          <w:p w14:paraId="2B292861" w14:textId="77777777" w:rsidR="0042329D" w:rsidRPr="000536BD" w:rsidRDefault="0042329D" w:rsidP="00F54EB8">
            <w:pPr>
              <w:pStyle w:val="ListParagraph"/>
              <w:numPr>
                <w:ilvl w:val="0"/>
                <w:numId w:val="20"/>
              </w:numPr>
              <w:rPr>
                <w:sz w:val="18"/>
                <w:szCs w:val="18"/>
                <w:lang w:val="en-US"/>
              </w:rPr>
            </w:pPr>
            <w:r w:rsidRPr="000536BD">
              <w:rPr>
                <w:sz w:val="18"/>
                <w:szCs w:val="18"/>
                <w:lang w:val="en-US"/>
              </w:rPr>
              <w:t>Questionnaire</w:t>
            </w:r>
          </w:p>
          <w:p w14:paraId="64FEC99F" w14:textId="77777777" w:rsidR="0042329D" w:rsidRPr="000536BD" w:rsidRDefault="0042329D" w:rsidP="00F54EB8">
            <w:pPr>
              <w:pStyle w:val="ListParagraph"/>
              <w:numPr>
                <w:ilvl w:val="0"/>
                <w:numId w:val="20"/>
              </w:numPr>
              <w:rPr>
                <w:sz w:val="18"/>
                <w:szCs w:val="18"/>
                <w:lang w:val="en-US"/>
              </w:rPr>
            </w:pPr>
            <w:r w:rsidRPr="000536BD">
              <w:rPr>
                <w:sz w:val="18"/>
                <w:szCs w:val="18"/>
                <w:lang w:val="en-US"/>
              </w:rPr>
              <w:t>Interview</w:t>
            </w:r>
          </w:p>
          <w:p w14:paraId="1D89B9AF" w14:textId="77777777" w:rsidR="0042329D" w:rsidRPr="000536BD" w:rsidRDefault="0042329D" w:rsidP="00F54EB8">
            <w:pPr>
              <w:pStyle w:val="ListParagraph"/>
              <w:numPr>
                <w:ilvl w:val="0"/>
                <w:numId w:val="20"/>
              </w:numPr>
              <w:rPr>
                <w:sz w:val="18"/>
                <w:szCs w:val="18"/>
                <w:lang w:val="en-US"/>
              </w:rPr>
            </w:pPr>
            <w:r w:rsidRPr="000536BD">
              <w:rPr>
                <w:sz w:val="18"/>
                <w:szCs w:val="18"/>
                <w:lang w:val="en-US"/>
              </w:rPr>
              <w:t>Users’ performance grid</w:t>
            </w:r>
          </w:p>
        </w:tc>
      </w:tr>
    </w:tbl>
    <w:p w14:paraId="56167156" w14:textId="77777777" w:rsidR="00515B49" w:rsidRDefault="00515B49" w:rsidP="00515B49">
      <w:pPr>
        <w:rPr>
          <w:lang w:val="en-US"/>
        </w:rPr>
      </w:pPr>
    </w:p>
    <w:p w14:paraId="45D48CBC" w14:textId="30AB3C76" w:rsidR="0060142A" w:rsidRDefault="008269F9" w:rsidP="00515B49">
      <w:pPr>
        <w:rPr>
          <w:lang w:val="en-US"/>
        </w:rPr>
      </w:pPr>
      <w:r>
        <w:rPr>
          <w:lang w:val="en-US"/>
        </w:rPr>
        <w:t xml:space="preserve">In the following sections the method for each study is </w:t>
      </w:r>
      <w:r w:rsidR="00B95F73">
        <w:rPr>
          <w:lang w:val="en-US"/>
        </w:rPr>
        <w:t>sketched</w:t>
      </w:r>
      <w:r>
        <w:rPr>
          <w:lang w:val="en-US"/>
        </w:rPr>
        <w:t>. However, m</w:t>
      </w:r>
      <w:r w:rsidR="0060142A">
        <w:rPr>
          <w:lang w:val="en-US"/>
        </w:rPr>
        <w:t xml:space="preserve">ethodological choices and protocols might be </w:t>
      </w:r>
      <w:r w:rsidR="00B95F73">
        <w:rPr>
          <w:lang w:val="en-US"/>
        </w:rPr>
        <w:t>subject to adjustments as</w:t>
      </w:r>
      <w:r w:rsidR="0060142A">
        <w:rPr>
          <w:lang w:val="en-US"/>
        </w:rPr>
        <w:t xml:space="preserve"> the studies are actually imple</w:t>
      </w:r>
      <w:r w:rsidR="00B95F73">
        <w:rPr>
          <w:lang w:val="en-US"/>
        </w:rPr>
        <w:t>mented. Their final procedure will be</w:t>
      </w:r>
      <w:r w:rsidR="0060142A">
        <w:rPr>
          <w:lang w:val="en-US"/>
        </w:rPr>
        <w:t xml:space="preserve"> described in D8.5</w:t>
      </w:r>
    </w:p>
    <w:p w14:paraId="0E6FBE4B" w14:textId="77777777" w:rsidR="00DA5A36" w:rsidRDefault="00DA5A36" w:rsidP="00DA5A36">
      <w:pPr>
        <w:pStyle w:val="Heading1"/>
        <w:rPr>
          <w:lang w:val="en-US"/>
        </w:rPr>
      </w:pPr>
      <w:bookmarkStart w:id="4" w:name="_Toc316651570"/>
      <w:r>
        <w:rPr>
          <w:lang w:val="en-US"/>
        </w:rPr>
        <w:lastRenderedPageBreak/>
        <w:t>Effect of affective vibrotactile stimulation on user experience</w:t>
      </w:r>
      <w:bookmarkEnd w:id="4"/>
      <w:r>
        <w:rPr>
          <w:lang w:val="en-US"/>
        </w:rPr>
        <w:t xml:space="preserve"> </w:t>
      </w:r>
    </w:p>
    <w:p w14:paraId="6FE3F6DE" w14:textId="77777777" w:rsidR="00DA5A36" w:rsidRPr="00790D79" w:rsidRDefault="00DA5A36" w:rsidP="00DA5A36">
      <w:pPr>
        <w:pStyle w:val="Heading2"/>
      </w:pPr>
      <w:r>
        <w:t xml:space="preserve"> </w:t>
      </w:r>
      <w:bookmarkStart w:id="5" w:name="_Toc316651571"/>
      <w:r>
        <w:t>Role of task type and administration modality</w:t>
      </w:r>
      <w:bookmarkEnd w:id="5"/>
    </w:p>
    <w:p w14:paraId="1782A89F" w14:textId="77777777" w:rsidR="00DA5A36" w:rsidRDefault="00DA5A36" w:rsidP="00DA5A36">
      <w:pPr>
        <w:rPr>
          <w:lang w:val="en-US"/>
        </w:rPr>
      </w:pPr>
      <w:r>
        <w:rPr>
          <w:lang w:val="en-US"/>
        </w:rPr>
        <w:t xml:space="preserve">In the present experiment we will address the affective states associated with the delivery of the tactile stimulations. Two different situations will be considered: in one case the participant will be engaged in an amusing activity, in another case she will be engaged in a boring activity. </w:t>
      </w:r>
    </w:p>
    <w:p w14:paraId="0A8BACEA" w14:textId="77777777" w:rsidR="00DA5A36" w:rsidRDefault="00DA5A36" w:rsidP="00DA5A36">
      <w:pPr>
        <w:pStyle w:val="Heading3"/>
      </w:pPr>
      <w:bookmarkStart w:id="6" w:name="_Toc316651572"/>
      <w:r>
        <w:t>Setting</w:t>
      </w:r>
      <w:bookmarkEnd w:id="6"/>
      <w:r>
        <w:t xml:space="preserve"> </w:t>
      </w:r>
    </w:p>
    <w:p w14:paraId="2B75359F" w14:textId="77777777" w:rsidR="00DA5A36" w:rsidRDefault="00DA5A36" w:rsidP="00DA5A36">
      <w:pPr>
        <w:rPr>
          <w:lang w:val="en-US"/>
        </w:rPr>
      </w:pPr>
      <w:r>
        <w:rPr>
          <w:lang w:val="en-US"/>
        </w:rPr>
        <w:t>The experiment will take place in the laboratory, mainly because of the equipment required (described below).</w:t>
      </w:r>
    </w:p>
    <w:p w14:paraId="4A96D978" w14:textId="77777777" w:rsidR="00DA5A36" w:rsidRDefault="00DA5A36" w:rsidP="00DA5A36">
      <w:pPr>
        <w:pStyle w:val="Heading3"/>
      </w:pPr>
      <w:bookmarkStart w:id="7" w:name="_Toc316651573"/>
      <w:r>
        <w:t>Tasks</w:t>
      </w:r>
      <w:bookmarkEnd w:id="7"/>
    </w:p>
    <w:p w14:paraId="1821C017" w14:textId="77777777" w:rsidR="00DA5A36" w:rsidRDefault="00DA5A36" w:rsidP="00DA5A36">
      <w:pPr>
        <w:rPr>
          <w:lang w:val="en-US"/>
        </w:rPr>
      </w:pPr>
      <w:r>
        <w:rPr>
          <w:lang w:val="en-US"/>
        </w:rPr>
        <w:t xml:space="preserve">Participants will be divided in two groups, each one involved in either an amusing or boring task. In the amusing task condition, participants will play a video game. While in the boring task condition, participants will insert some data in a spreadsheet. In both cases participants will use a desktop PC to complete the tasks. </w:t>
      </w:r>
    </w:p>
    <w:p w14:paraId="61D2F09F" w14:textId="77777777" w:rsidR="00DA5A36" w:rsidRDefault="00DA5A36" w:rsidP="00DA5A36">
      <w:pPr>
        <w:rPr>
          <w:lang w:val="en-US"/>
        </w:rPr>
      </w:pPr>
      <w:r>
        <w:rPr>
          <w:lang w:val="en-US"/>
        </w:rPr>
        <w:t xml:space="preserve">Both groups will perform the tasks in three different conditions: </w:t>
      </w:r>
    </w:p>
    <w:p w14:paraId="7465DB6D" w14:textId="77777777" w:rsidR="00DA5A36" w:rsidRPr="00544159" w:rsidRDefault="00DA5A36" w:rsidP="00DA5A36">
      <w:pPr>
        <w:pStyle w:val="ListParagraph"/>
        <w:numPr>
          <w:ilvl w:val="0"/>
          <w:numId w:val="20"/>
        </w:numPr>
        <w:rPr>
          <w:lang w:val="en-US"/>
        </w:rPr>
      </w:pPr>
      <w:r w:rsidRPr="00544159">
        <w:rPr>
          <w:lang w:val="en-US"/>
        </w:rPr>
        <w:t>no stimulation, in which they will not receive any tactile stimulation;</w:t>
      </w:r>
    </w:p>
    <w:p w14:paraId="029FD25F" w14:textId="77777777" w:rsidR="00DA5A36" w:rsidRDefault="00DA5A36" w:rsidP="00DA5A36">
      <w:pPr>
        <w:pStyle w:val="ListParagraph"/>
        <w:numPr>
          <w:ilvl w:val="0"/>
          <w:numId w:val="20"/>
        </w:numPr>
        <w:rPr>
          <w:lang w:val="en-US"/>
        </w:rPr>
      </w:pPr>
      <w:r>
        <w:rPr>
          <w:lang w:val="en-US"/>
        </w:rPr>
        <w:t>self-delivered stimulation, in which they will activate by themselves the vibrotactile pattern and</w:t>
      </w:r>
    </w:p>
    <w:p w14:paraId="48563E09" w14:textId="77777777" w:rsidR="00DA5A36" w:rsidRDefault="00DA5A36" w:rsidP="00DA5A36">
      <w:pPr>
        <w:pStyle w:val="ListParagraph"/>
        <w:numPr>
          <w:ilvl w:val="0"/>
          <w:numId w:val="20"/>
        </w:numPr>
        <w:rPr>
          <w:lang w:val="en-US"/>
        </w:rPr>
      </w:pPr>
      <w:r>
        <w:rPr>
          <w:lang w:val="en-US"/>
        </w:rPr>
        <w:t xml:space="preserve">stimulation delivered by the experimenter, in which the experimenter will trigger the stimulations at pre-fixed time intervals.  </w:t>
      </w:r>
    </w:p>
    <w:p w14:paraId="2F96A99A" w14:textId="77777777" w:rsidR="00DA5A36" w:rsidRDefault="00DA5A36" w:rsidP="00DA5A36">
      <w:pPr>
        <w:pStyle w:val="Heading3"/>
      </w:pPr>
      <w:bookmarkStart w:id="8" w:name="_Toc316651574"/>
      <w:r>
        <w:t>Data collection</w:t>
      </w:r>
      <w:bookmarkEnd w:id="8"/>
    </w:p>
    <w:p w14:paraId="41F54A9E" w14:textId="77777777" w:rsidR="00DA5A36" w:rsidRDefault="00DA5A36" w:rsidP="00DA5A36">
      <w:pPr>
        <w:rPr>
          <w:lang w:val="en-US"/>
        </w:rPr>
      </w:pPr>
      <w:r>
        <w:rPr>
          <w:lang w:val="en-US"/>
        </w:rPr>
        <w:t xml:space="preserve">The data collection will take place in a single experimental session. Participants will first wear the vest and then they will undergo a short training phase, in which they will try the different tactile stimulations, they will learn how to operate the application for controlling the vibrotactile patterns and finally they will practice with the assigned task. </w:t>
      </w:r>
    </w:p>
    <w:p w14:paraId="7A3C68C9" w14:textId="77777777" w:rsidR="00DA5A36" w:rsidRDefault="00DA5A36" w:rsidP="00DA5A36">
      <w:pPr>
        <w:rPr>
          <w:lang w:val="en-US"/>
        </w:rPr>
      </w:pPr>
      <w:r>
        <w:rPr>
          <w:lang w:val="en-US"/>
        </w:rPr>
        <w:t xml:space="preserve">The overall session will be divided in three phases consistently with the experimental conditions. Each phase will have a fixed duration (10 minutes). After each </w:t>
      </w:r>
      <w:proofErr w:type="gramStart"/>
      <w:r>
        <w:rPr>
          <w:lang w:val="en-US"/>
        </w:rPr>
        <w:t>phases</w:t>
      </w:r>
      <w:proofErr w:type="gramEnd"/>
      <w:r>
        <w:rPr>
          <w:lang w:val="en-US"/>
        </w:rPr>
        <w:t xml:space="preserve"> will finish, the participants will be asked to complete one, two or three questionnaires, depending on the experimental condition (see section 3.3.5 for a full description).  </w:t>
      </w:r>
    </w:p>
    <w:p w14:paraId="7A8CDB9B" w14:textId="77777777" w:rsidR="00DA5A36" w:rsidRDefault="00DA5A36" w:rsidP="00DA5A36">
      <w:pPr>
        <w:pStyle w:val="Heading3"/>
      </w:pPr>
      <w:bookmarkStart w:id="9" w:name="_Toc316651575"/>
      <w:r>
        <w:t>Data collected</w:t>
      </w:r>
      <w:bookmarkEnd w:id="9"/>
    </w:p>
    <w:p w14:paraId="08D1BB6E" w14:textId="77777777" w:rsidR="00DA5A36" w:rsidRDefault="00DA5A36" w:rsidP="00DA5A36">
      <w:pPr>
        <w:rPr>
          <w:lang w:val="en-US"/>
        </w:rPr>
      </w:pPr>
      <w:r>
        <w:rPr>
          <w:lang w:val="en-US"/>
        </w:rPr>
        <w:t xml:space="preserve">For each experimental condition, participants’ performances will be recorded as number of cells completed (in case of the boring task) and as the number of levels participants achieved (in case of the amusing task). </w:t>
      </w:r>
    </w:p>
    <w:p w14:paraId="711010A6" w14:textId="77777777" w:rsidR="00DA5A36" w:rsidRDefault="00DA5A36" w:rsidP="00DA5A36">
      <w:pPr>
        <w:rPr>
          <w:lang w:val="en-US"/>
        </w:rPr>
      </w:pPr>
      <w:r>
        <w:rPr>
          <w:lang w:val="en-US"/>
        </w:rPr>
        <w:lastRenderedPageBreak/>
        <w:t xml:space="preserve">In addition, participants’ emotional reactions will be recorded by means of </w:t>
      </w:r>
      <w:proofErr w:type="spellStart"/>
      <w:r>
        <w:rPr>
          <w:lang w:val="en-US"/>
        </w:rPr>
        <w:t>FaceReader</w:t>
      </w:r>
      <w:proofErr w:type="spellEnd"/>
      <w:r>
        <w:rPr>
          <w:lang w:val="en-US"/>
        </w:rPr>
        <w:t xml:space="preserve">  by </w:t>
      </w:r>
      <w:proofErr w:type="spellStart"/>
      <w:r>
        <w:rPr>
          <w:lang w:val="en-US"/>
        </w:rPr>
        <w:t>Noldus</w:t>
      </w:r>
      <w:proofErr w:type="spellEnd"/>
      <w:r>
        <w:rPr>
          <w:lang w:val="en-US"/>
        </w:rPr>
        <w:t xml:space="preserve">, which a software for the automatic recognition of the emotional states through the interpretation and classification of the users’ facial expressions. </w:t>
      </w:r>
    </w:p>
    <w:p w14:paraId="105B9829" w14:textId="77777777" w:rsidR="00DA5A36" w:rsidRPr="008D41D5" w:rsidRDefault="00DA5A36" w:rsidP="00DA5A36">
      <w:pPr>
        <w:rPr>
          <w:lang w:val="en-US"/>
        </w:rPr>
      </w:pPr>
      <w:r>
        <w:rPr>
          <w:lang w:val="en-US"/>
        </w:rPr>
        <w:t>A</w:t>
      </w:r>
      <w:r w:rsidRPr="008D41D5">
        <w:rPr>
          <w:lang w:val="en-US"/>
        </w:rPr>
        <w:t xml:space="preserve">fter the </w:t>
      </w:r>
      <w:r>
        <w:rPr>
          <w:lang w:val="en-US"/>
        </w:rPr>
        <w:t xml:space="preserve">participants will have completed </w:t>
      </w:r>
      <w:r w:rsidRPr="008D41D5">
        <w:rPr>
          <w:lang w:val="en-US"/>
        </w:rPr>
        <w:t xml:space="preserve">the condition with no </w:t>
      </w:r>
      <w:r>
        <w:rPr>
          <w:lang w:val="en-US"/>
        </w:rPr>
        <w:t xml:space="preserve">tactile </w:t>
      </w:r>
      <w:r w:rsidRPr="008D41D5">
        <w:rPr>
          <w:lang w:val="en-US"/>
        </w:rPr>
        <w:t>stimulation, the</w:t>
      </w:r>
      <w:r>
        <w:rPr>
          <w:lang w:val="en-US"/>
        </w:rPr>
        <w:t>y will be administered</w:t>
      </w:r>
      <w:r w:rsidRPr="008D41D5">
        <w:rPr>
          <w:lang w:val="en-US"/>
        </w:rPr>
        <w:t xml:space="preserve"> </w:t>
      </w:r>
      <w:r>
        <w:rPr>
          <w:lang w:val="en-US"/>
        </w:rPr>
        <w:t>a</w:t>
      </w:r>
      <w:r w:rsidRPr="008D41D5">
        <w:rPr>
          <w:lang w:val="en-US"/>
        </w:rPr>
        <w:t xml:space="preserve"> questionnaire </w:t>
      </w:r>
      <w:r>
        <w:rPr>
          <w:lang w:val="en-US"/>
        </w:rPr>
        <w:t xml:space="preserve">built </w:t>
      </w:r>
      <w:r w:rsidRPr="00087E5C">
        <w:rPr>
          <w:i/>
          <w:lang w:val="en-US"/>
        </w:rPr>
        <w:t>ad hoc</w:t>
      </w:r>
      <w:r>
        <w:rPr>
          <w:lang w:val="en-US"/>
        </w:rPr>
        <w:t xml:space="preserve"> </w:t>
      </w:r>
      <w:r w:rsidRPr="008D41D5">
        <w:rPr>
          <w:lang w:val="en-US"/>
        </w:rPr>
        <w:t>assessing the respondents’ feelings regarding the task.</w:t>
      </w:r>
      <w:r>
        <w:rPr>
          <w:lang w:val="en-US"/>
        </w:rPr>
        <w:t xml:space="preserve"> After the participant will have</w:t>
      </w:r>
      <w:r w:rsidRPr="00087E5C">
        <w:rPr>
          <w:lang w:val="en-US"/>
        </w:rPr>
        <w:t xml:space="preserve"> completed the conditio</w:t>
      </w:r>
      <w:r>
        <w:rPr>
          <w:lang w:val="en-US"/>
        </w:rPr>
        <w:t>n in which she will self-deliver the vibrations, she will</w:t>
      </w:r>
      <w:r w:rsidRPr="00087E5C">
        <w:rPr>
          <w:lang w:val="en-US"/>
        </w:rPr>
        <w:t xml:space="preserve"> </w:t>
      </w:r>
      <w:r>
        <w:rPr>
          <w:lang w:val="en-US"/>
        </w:rPr>
        <w:t>be asked to complete a</w:t>
      </w:r>
      <w:r w:rsidRPr="00087E5C">
        <w:rPr>
          <w:lang w:val="en-US"/>
        </w:rPr>
        <w:t xml:space="preserve"> questionnaire </w:t>
      </w:r>
      <w:r>
        <w:rPr>
          <w:lang w:val="en-US"/>
        </w:rPr>
        <w:t xml:space="preserve">created </w:t>
      </w:r>
      <w:r w:rsidRPr="00087E5C">
        <w:rPr>
          <w:i/>
          <w:lang w:val="en-US"/>
        </w:rPr>
        <w:t xml:space="preserve">ad hoc </w:t>
      </w:r>
      <w:r w:rsidRPr="00087E5C">
        <w:rPr>
          <w:lang w:val="en-US"/>
        </w:rPr>
        <w:t>assessing her feelings regarding the pleasantness of the task and of the vibrations.</w:t>
      </w:r>
      <w:r>
        <w:rPr>
          <w:lang w:val="en-US"/>
        </w:rPr>
        <w:t xml:space="preserve"> Finally, the participant will be</w:t>
      </w:r>
      <w:r w:rsidRPr="00087E5C">
        <w:rPr>
          <w:lang w:val="en-US"/>
        </w:rPr>
        <w:t xml:space="preserve"> asked to complete the questionnaires assessing the user acceptance</w:t>
      </w:r>
      <w:r>
        <w:rPr>
          <w:lang w:val="en-US"/>
        </w:rPr>
        <w:t xml:space="preserve"> (the one published in Spagnolli et al. 2014)</w:t>
      </w:r>
      <w:r w:rsidRPr="00087E5C">
        <w:rPr>
          <w:lang w:val="en-US"/>
        </w:rPr>
        <w:t xml:space="preserve"> and the pleasantness of the task and the vibrations, following the condition in which the experimenter </w:t>
      </w:r>
      <w:r>
        <w:rPr>
          <w:lang w:val="en-US"/>
        </w:rPr>
        <w:t xml:space="preserve">will have </w:t>
      </w:r>
      <w:r w:rsidRPr="00087E5C">
        <w:rPr>
          <w:lang w:val="en-US"/>
        </w:rPr>
        <w:t>triggered the stimuli.</w:t>
      </w:r>
    </w:p>
    <w:p w14:paraId="24E90715" w14:textId="77777777" w:rsidR="00DA5A36" w:rsidRPr="00706A52" w:rsidRDefault="00DA5A36" w:rsidP="00DA5A36">
      <w:pPr>
        <w:pStyle w:val="Heading3"/>
      </w:pPr>
      <w:bookmarkStart w:id="10" w:name="_Toc316651576"/>
      <w:r w:rsidRPr="00706A52">
        <w:t>Planned analysis</w:t>
      </w:r>
      <w:bookmarkEnd w:id="10"/>
    </w:p>
    <w:p w14:paraId="1AC16E39" w14:textId="77777777" w:rsidR="00DA5A36" w:rsidRDefault="00DA5A36" w:rsidP="00DA5A36">
      <w:pPr>
        <w:rPr>
          <w:lang w:val="en-US"/>
        </w:rPr>
      </w:pPr>
      <w:r>
        <w:rPr>
          <w:lang w:val="en-US"/>
        </w:rPr>
        <w:t xml:space="preserve">As a comparison between the two different task conditions, we will compare the frequency of the emotional states recorded by the </w:t>
      </w:r>
      <w:proofErr w:type="spellStart"/>
      <w:r>
        <w:rPr>
          <w:lang w:val="en-US"/>
        </w:rPr>
        <w:t>FaceReader</w:t>
      </w:r>
      <w:proofErr w:type="spellEnd"/>
      <w:r>
        <w:rPr>
          <w:lang w:val="en-US"/>
        </w:rPr>
        <w:t xml:space="preserve">, in order to assess if the tactile stimulations affect the affective states. </w:t>
      </w:r>
    </w:p>
    <w:p w14:paraId="09AE4006" w14:textId="77777777" w:rsidR="00DA5A36" w:rsidRDefault="00DA5A36" w:rsidP="00DA5A36">
      <w:pPr>
        <w:rPr>
          <w:lang w:val="en-US"/>
        </w:rPr>
      </w:pPr>
      <w:r>
        <w:rPr>
          <w:lang w:val="en-US"/>
        </w:rPr>
        <w:t xml:space="preserve">Regarding the comparisons within groups, a first analysis will be run to test whether the presence or absence of the tactile stimuli affect the overall emotive state. In addition, we will compare participants’ impressions about the vibrations across the three different conditions of stimulation. </w:t>
      </w:r>
    </w:p>
    <w:p w14:paraId="7CDAEC4F" w14:textId="77777777" w:rsidR="00DA5A36" w:rsidRDefault="00DA5A36" w:rsidP="00DA5A36">
      <w:pPr>
        <w:rPr>
          <w:lang w:val="en-US"/>
        </w:rPr>
      </w:pPr>
    </w:p>
    <w:p w14:paraId="75A8937F" w14:textId="77777777" w:rsidR="00DA5A36" w:rsidRPr="003D1F34" w:rsidRDefault="00DA5A36" w:rsidP="00DA5A36">
      <w:pPr>
        <w:pStyle w:val="Heading2"/>
      </w:pPr>
      <w:bookmarkStart w:id="11" w:name="_Toc316651577"/>
      <w:r>
        <w:t>Role of situational affective connotations</w:t>
      </w:r>
      <w:bookmarkEnd w:id="11"/>
    </w:p>
    <w:p w14:paraId="5F2F78A1" w14:textId="7FA6D4D3" w:rsidR="00DA5A36" w:rsidRDefault="00DA5A36" w:rsidP="00DA5A36">
      <w:pPr>
        <w:rPr>
          <w:lang w:val="en-US"/>
        </w:rPr>
      </w:pPr>
      <w:r>
        <w:rPr>
          <w:lang w:val="en-US"/>
        </w:rPr>
        <w:t xml:space="preserve">In the present experiment we aim to assess the effect of the tactile stimulation during particular moments in a touristic visit. The experiment will </w:t>
      </w:r>
      <w:r w:rsidR="00166547">
        <w:rPr>
          <w:lang w:val="en-US"/>
        </w:rPr>
        <w:t>have a preliminary and a main study</w:t>
      </w:r>
      <w:r>
        <w:rPr>
          <w:lang w:val="en-US"/>
        </w:rPr>
        <w:t xml:space="preserve">. In the first one we will involve tourists in order to identify the salient events in which a vibrotactile stimulation would be desirable during a tour. With the </w:t>
      </w:r>
      <w:r w:rsidR="00166547">
        <w:rPr>
          <w:lang w:val="en-US"/>
        </w:rPr>
        <w:t>main study</w:t>
      </w:r>
      <w:r>
        <w:rPr>
          <w:lang w:val="en-US"/>
        </w:rPr>
        <w:t xml:space="preserve"> we will assess the pleasantness of the vibrations delivered to a groups of tourists during a visit. </w:t>
      </w:r>
    </w:p>
    <w:p w14:paraId="3B339E51" w14:textId="77777777" w:rsidR="00DA5A36" w:rsidRDefault="00DA5A36" w:rsidP="00DA5A36">
      <w:pPr>
        <w:rPr>
          <w:lang w:val="en-US"/>
        </w:rPr>
      </w:pPr>
    </w:p>
    <w:p w14:paraId="464D5D7F" w14:textId="77777777" w:rsidR="00DA5A36" w:rsidRDefault="00DA5A36" w:rsidP="00DA5A36">
      <w:pPr>
        <w:pStyle w:val="Heading3"/>
      </w:pPr>
      <w:bookmarkStart w:id="12" w:name="_Toc316651578"/>
      <w:r>
        <w:t>Setting</w:t>
      </w:r>
      <w:bookmarkEnd w:id="12"/>
      <w:r>
        <w:t xml:space="preserve"> </w:t>
      </w:r>
    </w:p>
    <w:p w14:paraId="2108A356" w14:textId="12522F12" w:rsidR="00DA5A36" w:rsidRDefault="00DA5A36" w:rsidP="00DA5A36">
      <w:pPr>
        <w:rPr>
          <w:lang w:val="en-US"/>
        </w:rPr>
      </w:pPr>
      <w:r>
        <w:rPr>
          <w:lang w:val="en-US"/>
        </w:rPr>
        <w:t xml:space="preserve">The data collection will take place in the field, that is in the center of the city, and will involve tourists in both the activities. In particular, in the </w:t>
      </w:r>
      <w:r w:rsidR="00166547">
        <w:rPr>
          <w:lang w:val="en-US"/>
        </w:rPr>
        <w:t>preliminary study</w:t>
      </w:r>
      <w:r>
        <w:rPr>
          <w:lang w:val="en-US"/>
        </w:rPr>
        <w:t xml:space="preserve">, the interviews will be conducted in the three areas of the city: the area surrounding the Botanical Garden, the surroundings of Piazza </w:t>
      </w:r>
      <w:proofErr w:type="spellStart"/>
      <w:r>
        <w:rPr>
          <w:lang w:val="en-US"/>
        </w:rPr>
        <w:t>Eremitani</w:t>
      </w:r>
      <w:proofErr w:type="spellEnd"/>
      <w:r>
        <w:rPr>
          <w:lang w:val="en-US"/>
        </w:rPr>
        <w:t xml:space="preserve"> and the area comprised within Piazza </w:t>
      </w:r>
      <w:proofErr w:type="spellStart"/>
      <w:r>
        <w:rPr>
          <w:lang w:val="en-US"/>
        </w:rPr>
        <w:t>delle</w:t>
      </w:r>
      <w:proofErr w:type="spellEnd"/>
      <w:r>
        <w:rPr>
          <w:lang w:val="en-US"/>
        </w:rPr>
        <w:t xml:space="preserve"> </w:t>
      </w:r>
      <w:proofErr w:type="spellStart"/>
      <w:r>
        <w:rPr>
          <w:lang w:val="en-US"/>
        </w:rPr>
        <w:t>Erbe</w:t>
      </w:r>
      <w:proofErr w:type="spellEnd"/>
      <w:r>
        <w:rPr>
          <w:lang w:val="en-US"/>
        </w:rPr>
        <w:t xml:space="preserve"> and Piazza </w:t>
      </w:r>
      <w:proofErr w:type="spellStart"/>
      <w:r>
        <w:rPr>
          <w:lang w:val="en-US"/>
        </w:rPr>
        <w:t>della</w:t>
      </w:r>
      <w:proofErr w:type="spellEnd"/>
      <w:r>
        <w:rPr>
          <w:lang w:val="en-US"/>
        </w:rPr>
        <w:t xml:space="preserve"> </w:t>
      </w:r>
      <w:proofErr w:type="spellStart"/>
      <w:r>
        <w:rPr>
          <w:lang w:val="en-US"/>
        </w:rPr>
        <w:t>Frutta</w:t>
      </w:r>
      <w:proofErr w:type="spellEnd"/>
      <w:r>
        <w:rPr>
          <w:lang w:val="en-US"/>
        </w:rPr>
        <w:t>.</w:t>
      </w:r>
    </w:p>
    <w:p w14:paraId="636ED7AE" w14:textId="2B826FDB" w:rsidR="00DA5A36" w:rsidRDefault="00DA5A36" w:rsidP="00DA5A36">
      <w:pPr>
        <w:rPr>
          <w:lang w:val="en-US"/>
        </w:rPr>
      </w:pPr>
      <w:r>
        <w:rPr>
          <w:lang w:val="en-US"/>
        </w:rPr>
        <w:t xml:space="preserve">In particular, in the </w:t>
      </w:r>
      <w:r w:rsidR="00166547">
        <w:rPr>
          <w:lang w:val="en-US"/>
        </w:rPr>
        <w:t>main study</w:t>
      </w:r>
      <w:r>
        <w:rPr>
          <w:lang w:val="en-US"/>
        </w:rPr>
        <w:t xml:space="preserve">, a realistic touristic visit will be recreated in the surroundings of Piazza </w:t>
      </w:r>
      <w:proofErr w:type="spellStart"/>
      <w:r>
        <w:rPr>
          <w:lang w:val="en-US"/>
        </w:rPr>
        <w:t>delle</w:t>
      </w:r>
      <w:proofErr w:type="spellEnd"/>
      <w:r>
        <w:rPr>
          <w:lang w:val="en-US"/>
        </w:rPr>
        <w:t xml:space="preserve"> </w:t>
      </w:r>
      <w:proofErr w:type="spellStart"/>
      <w:r>
        <w:rPr>
          <w:lang w:val="en-US"/>
        </w:rPr>
        <w:t>Erbe</w:t>
      </w:r>
      <w:proofErr w:type="spellEnd"/>
      <w:r>
        <w:rPr>
          <w:lang w:val="en-US"/>
        </w:rPr>
        <w:t xml:space="preserve">, Piazza </w:t>
      </w:r>
      <w:proofErr w:type="spellStart"/>
      <w:r>
        <w:rPr>
          <w:lang w:val="en-US"/>
        </w:rPr>
        <w:t>dei</w:t>
      </w:r>
      <w:proofErr w:type="spellEnd"/>
      <w:r>
        <w:rPr>
          <w:lang w:val="en-US"/>
        </w:rPr>
        <w:t xml:space="preserve"> Signori and Piazza </w:t>
      </w:r>
      <w:proofErr w:type="spellStart"/>
      <w:r>
        <w:rPr>
          <w:lang w:val="en-US"/>
        </w:rPr>
        <w:t>della</w:t>
      </w:r>
      <w:proofErr w:type="spellEnd"/>
      <w:r>
        <w:rPr>
          <w:lang w:val="en-US"/>
        </w:rPr>
        <w:t xml:space="preserve"> </w:t>
      </w:r>
      <w:proofErr w:type="spellStart"/>
      <w:r>
        <w:rPr>
          <w:lang w:val="en-US"/>
        </w:rPr>
        <w:t>Frutta</w:t>
      </w:r>
      <w:proofErr w:type="spellEnd"/>
      <w:r>
        <w:rPr>
          <w:lang w:val="en-US"/>
        </w:rPr>
        <w:t>.</w:t>
      </w:r>
    </w:p>
    <w:p w14:paraId="2E552C51" w14:textId="77777777" w:rsidR="00DA5A36" w:rsidRDefault="00DA5A36" w:rsidP="00DA5A36">
      <w:pPr>
        <w:rPr>
          <w:lang w:val="en-US"/>
        </w:rPr>
      </w:pPr>
    </w:p>
    <w:p w14:paraId="1491EDCE" w14:textId="77777777" w:rsidR="00DA5A36" w:rsidRDefault="00DA5A36" w:rsidP="00DA5A36">
      <w:pPr>
        <w:pStyle w:val="Heading3"/>
      </w:pPr>
      <w:bookmarkStart w:id="13" w:name="_Toc316651579"/>
      <w:r>
        <w:lastRenderedPageBreak/>
        <w:t>Task</w:t>
      </w:r>
      <w:bookmarkEnd w:id="13"/>
    </w:p>
    <w:p w14:paraId="3D5CAB2A" w14:textId="5CF7329A" w:rsidR="00DA5A36" w:rsidRDefault="00DA5A36" w:rsidP="00DA5A36">
      <w:pPr>
        <w:rPr>
          <w:lang w:val="en-US"/>
        </w:rPr>
      </w:pPr>
      <w:r>
        <w:rPr>
          <w:lang w:val="en-US"/>
        </w:rPr>
        <w:t xml:space="preserve">In the </w:t>
      </w:r>
      <w:r w:rsidR="00166547">
        <w:rPr>
          <w:lang w:val="en-US"/>
        </w:rPr>
        <w:t>preliminary study</w:t>
      </w:r>
      <w:r>
        <w:rPr>
          <w:lang w:val="en-US"/>
        </w:rPr>
        <w:t>, tourists will be simply asked some open questions.</w:t>
      </w:r>
    </w:p>
    <w:p w14:paraId="271F2DFF" w14:textId="2A7E240C" w:rsidR="00DA5A36" w:rsidRDefault="00DA5A36" w:rsidP="00DA5A36">
      <w:pPr>
        <w:rPr>
          <w:lang w:val="en-US"/>
        </w:rPr>
      </w:pPr>
      <w:r>
        <w:rPr>
          <w:lang w:val="en-US"/>
        </w:rPr>
        <w:t xml:space="preserve">In the </w:t>
      </w:r>
      <w:r w:rsidR="00166547">
        <w:rPr>
          <w:lang w:val="en-US"/>
        </w:rPr>
        <w:t>main study</w:t>
      </w:r>
      <w:r>
        <w:rPr>
          <w:lang w:val="en-US"/>
        </w:rPr>
        <w:t>, participants will follow the experimenter in a brief tour. At the end of the tour, tourists will be asked to answer a brief questionnaire and to comment the activity in the form of a semi-structured interview.</w:t>
      </w:r>
    </w:p>
    <w:p w14:paraId="72344AE7" w14:textId="77777777" w:rsidR="00DA5A36" w:rsidRDefault="00DA5A36" w:rsidP="00DA5A36">
      <w:pPr>
        <w:pStyle w:val="Heading3"/>
      </w:pPr>
      <w:bookmarkStart w:id="14" w:name="_Toc316651580"/>
      <w:r>
        <w:t>Data collection</w:t>
      </w:r>
      <w:bookmarkEnd w:id="14"/>
    </w:p>
    <w:p w14:paraId="5B2A73C1" w14:textId="12B8ACDC" w:rsidR="00DA5A36" w:rsidRDefault="00DA5A36" w:rsidP="00DA5A36">
      <w:pPr>
        <w:rPr>
          <w:lang w:val="en-US"/>
        </w:rPr>
      </w:pPr>
      <w:r>
        <w:rPr>
          <w:lang w:val="en-US"/>
        </w:rPr>
        <w:t xml:space="preserve">Regarding </w:t>
      </w:r>
      <w:r w:rsidR="00C53CF5">
        <w:rPr>
          <w:lang w:val="en-US"/>
        </w:rPr>
        <w:t xml:space="preserve">the </w:t>
      </w:r>
      <w:r w:rsidR="00693217">
        <w:rPr>
          <w:lang w:val="en-US"/>
        </w:rPr>
        <w:t>preliminary study</w:t>
      </w:r>
      <w:r>
        <w:rPr>
          <w:lang w:val="en-US"/>
        </w:rPr>
        <w:t>, participants will be simply approached in the field and they will be asked to answer to a series of open questions.</w:t>
      </w:r>
    </w:p>
    <w:p w14:paraId="06A7AC6D" w14:textId="4896B0EA" w:rsidR="00DA5A36" w:rsidRDefault="00DA5A36" w:rsidP="00DA5A36">
      <w:pPr>
        <w:rPr>
          <w:lang w:val="en-US"/>
        </w:rPr>
      </w:pPr>
      <w:r>
        <w:rPr>
          <w:lang w:val="en-US"/>
        </w:rPr>
        <w:t xml:space="preserve">In </w:t>
      </w:r>
      <w:r w:rsidR="00693217">
        <w:rPr>
          <w:lang w:val="en-US"/>
        </w:rPr>
        <w:t xml:space="preserve">the </w:t>
      </w:r>
      <w:r w:rsidR="00693217">
        <w:rPr>
          <w:lang w:val="en-US"/>
        </w:rPr>
        <w:t>main study</w:t>
      </w:r>
      <w:r>
        <w:rPr>
          <w:lang w:val="en-US"/>
        </w:rPr>
        <w:t xml:space="preserve">, tourists will be recruited in the field. They will first wear the vest and instructed on its functioning. The will be then asked to follow the experimenter thru a predefined itinerary until they will reach the destination. Along the itinerary, they will be administered tactile stimulations by the experimenter. Once the tour will be finished, participants will be asked to complete a brief questionnaire and to comment their experience. </w:t>
      </w:r>
    </w:p>
    <w:p w14:paraId="698E87FE" w14:textId="77777777" w:rsidR="00DA5A36" w:rsidRDefault="00DA5A36" w:rsidP="00DA5A36">
      <w:pPr>
        <w:pStyle w:val="Heading3"/>
      </w:pPr>
      <w:bookmarkStart w:id="15" w:name="_Toc316651581"/>
      <w:r>
        <w:t>Data collected</w:t>
      </w:r>
      <w:bookmarkEnd w:id="15"/>
      <w:r>
        <w:t xml:space="preserve"> </w:t>
      </w:r>
    </w:p>
    <w:p w14:paraId="1C041688" w14:textId="545D19EE" w:rsidR="00DA5A36" w:rsidRDefault="00DA5A36" w:rsidP="00DA5A36">
      <w:pPr>
        <w:rPr>
          <w:lang w:val="en-US"/>
        </w:rPr>
      </w:pPr>
      <w:r>
        <w:rPr>
          <w:lang w:val="en-US"/>
        </w:rPr>
        <w:t xml:space="preserve">Concerning </w:t>
      </w:r>
      <w:r w:rsidR="00C53CF5">
        <w:rPr>
          <w:lang w:val="en-US"/>
        </w:rPr>
        <w:t xml:space="preserve">the </w:t>
      </w:r>
      <w:r w:rsidR="00693217">
        <w:rPr>
          <w:lang w:val="en-US"/>
        </w:rPr>
        <w:t>preliminary study</w:t>
      </w:r>
      <w:r>
        <w:rPr>
          <w:lang w:val="en-US"/>
        </w:rPr>
        <w:t xml:space="preserve">, participants’ answers to the interview will be collected. </w:t>
      </w:r>
    </w:p>
    <w:p w14:paraId="63E13187" w14:textId="4A9FCF84" w:rsidR="00DA5A36" w:rsidRDefault="00DA5A36" w:rsidP="00DA5A36">
      <w:pPr>
        <w:rPr>
          <w:lang w:val="en-US"/>
        </w:rPr>
      </w:pPr>
      <w:r>
        <w:rPr>
          <w:lang w:val="en-US"/>
        </w:rPr>
        <w:t xml:space="preserve">In </w:t>
      </w:r>
      <w:r w:rsidR="00693217">
        <w:rPr>
          <w:lang w:val="en-US"/>
        </w:rPr>
        <w:t>the main study</w:t>
      </w:r>
      <w:r>
        <w:rPr>
          <w:lang w:val="en-US"/>
        </w:rPr>
        <w:t xml:space="preserve">, we will administer a brief questionnaire to assess users’ impressions regarding the vibrotactile stimulations and another questionnaire will be used to assess the user acceptance of the technology (Spagnolli et al., 2014). In addition, we will collect participants’ impressions by means of a semi-structured interview. </w:t>
      </w:r>
    </w:p>
    <w:p w14:paraId="5135E4E1" w14:textId="77777777" w:rsidR="00DA5A36" w:rsidRDefault="00DA5A36" w:rsidP="00DA5A36">
      <w:pPr>
        <w:rPr>
          <w:lang w:val="en-US"/>
        </w:rPr>
      </w:pPr>
    </w:p>
    <w:p w14:paraId="1B9A679A" w14:textId="77777777" w:rsidR="00DA5A36" w:rsidRDefault="00DA5A36" w:rsidP="00DA5A36">
      <w:pPr>
        <w:pStyle w:val="Heading3"/>
      </w:pPr>
      <w:bookmarkStart w:id="16" w:name="_Toc316651582"/>
      <w:r>
        <w:t>Planned analysis</w:t>
      </w:r>
      <w:bookmarkEnd w:id="16"/>
    </w:p>
    <w:p w14:paraId="0D854CF3" w14:textId="30482250" w:rsidR="00DA5A36" w:rsidRDefault="00693217" w:rsidP="00DA5A36">
      <w:pPr>
        <w:rPr>
          <w:lang w:val="en-US"/>
        </w:rPr>
      </w:pPr>
      <w:r>
        <w:rPr>
          <w:lang w:val="en-US"/>
        </w:rPr>
        <w:t xml:space="preserve">For </w:t>
      </w:r>
      <w:r>
        <w:rPr>
          <w:lang w:val="en-US"/>
        </w:rPr>
        <w:t>preliminary study</w:t>
      </w:r>
      <w:r w:rsidR="00DA5A36">
        <w:rPr>
          <w:lang w:val="en-US"/>
        </w:rPr>
        <w:t xml:space="preserve">, participants’ answers will be transcribed and coded in order to determine the events tourists consider more salient during a touristic visit. </w:t>
      </w:r>
    </w:p>
    <w:p w14:paraId="4DE5BD20" w14:textId="3CD8C1CC" w:rsidR="00DA5A36" w:rsidRDefault="00DA5A36" w:rsidP="00DA5A36">
      <w:pPr>
        <w:rPr>
          <w:lang w:val="en-US"/>
        </w:rPr>
      </w:pPr>
      <w:r>
        <w:rPr>
          <w:lang w:val="en-US"/>
        </w:rPr>
        <w:t xml:space="preserve">In </w:t>
      </w:r>
      <w:r w:rsidR="00693217">
        <w:rPr>
          <w:lang w:val="en-US"/>
        </w:rPr>
        <w:t>the main study</w:t>
      </w:r>
      <w:r w:rsidR="00693217">
        <w:rPr>
          <w:lang w:val="en-US"/>
        </w:rPr>
        <w:t xml:space="preserve">, </w:t>
      </w:r>
      <w:r>
        <w:rPr>
          <w:lang w:val="en-US"/>
        </w:rPr>
        <w:t xml:space="preserve">we will analyze participants’ impressions collected by means of the questionnaires. In addition, participants’ answers to the interviews will be transcribed and coded to determine the most frequent themes.   </w:t>
      </w:r>
    </w:p>
    <w:p w14:paraId="01954CF8" w14:textId="77777777" w:rsidR="00DA5A36" w:rsidRDefault="00DA5A36" w:rsidP="00DA5A36">
      <w:pPr>
        <w:rPr>
          <w:lang w:val="en-US"/>
        </w:rPr>
      </w:pPr>
    </w:p>
    <w:p w14:paraId="57B67F7D" w14:textId="77777777" w:rsidR="00DA5A36" w:rsidRDefault="00DA5A36" w:rsidP="00DA5A36">
      <w:pPr>
        <w:pStyle w:val="Heading1"/>
        <w:rPr>
          <w:lang w:val="en-US"/>
        </w:rPr>
      </w:pPr>
      <w:bookmarkStart w:id="17" w:name="_Toc316651583"/>
      <w:proofErr w:type="spellStart"/>
      <w:r>
        <w:rPr>
          <w:lang w:val="en-US"/>
        </w:rPr>
        <w:lastRenderedPageBreak/>
        <w:t>Utzon</w:t>
      </w:r>
      <w:proofErr w:type="spellEnd"/>
      <w:r>
        <w:rPr>
          <w:lang w:val="en-US"/>
        </w:rPr>
        <w:t xml:space="preserve"> park trial</w:t>
      </w:r>
      <w:bookmarkEnd w:id="17"/>
    </w:p>
    <w:p w14:paraId="7EB8AB75" w14:textId="77777777" w:rsidR="00787E3C" w:rsidRPr="00787E3C" w:rsidRDefault="00DA5A36" w:rsidP="00787E3C">
      <w:pPr>
        <w:pStyle w:val="Heading2"/>
      </w:pPr>
      <w:bookmarkStart w:id="18" w:name="_Toc316651584"/>
      <w:r w:rsidRPr="00787E3C">
        <w:t>CultAR component trialed</w:t>
      </w:r>
      <w:bookmarkEnd w:id="18"/>
    </w:p>
    <w:p w14:paraId="0F45BD80" w14:textId="0D96931B" w:rsidR="00DA5A36" w:rsidRDefault="00DA5A36" w:rsidP="00DA5A36">
      <w:pPr>
        <w:rPr>
          <w:lang w:val="en-US"/>
        </w:rPr>
      </w:pPr>
      <w:r w:rsidRPr="00B070D2">
        <w:rPr>
          <w:lang w:val="en-US"/>
        </w:rPr>
        <w:t xml:space="preserve">vest that housed an inner harness and a </w:t>
      </w:r>
      <w:proofErr w:type="spellStart"/>
      <w:r w:rsidRPr="00B070D2">
        <w:rPr>
          <w:lang w:val="en-US"/>
        </w:rPr>
        <w:t>padder</w:t>
      </w:r>
      <w:proofErr w:type="spellEnd"/>
      <w:r w:rsidRPr="00B070D2">
        <w:rPr>
          <w:lang w:val="en-US"/>
        </w:rPr>
        <w:t xml:space="preserve"> outer shell to keep the actuators close against the body.</w:t>
      </w:r>
      <w:r>
        <w:rPr>
          <w:lang w:val="en-US"/>
        </w:rPr>
        <w:t xml:space="preserve"> </w:t>
      </w:r>
    </w:p>
    <w:p w14:paraId="64961FFD" w14:textId="7858C25F" w:rsidR="00787E3C" w:rsidRDefault="00DA5A36" w:rsidP="00787E3C">
      <w:pPr>
        <w:pStyle w:val="Heading2"/>
      </w:pPr>
      <w:bookmarkStart w:id="19" w:name="_Toc316651585"/>
      <w:r w:rsidRPr="006F0213">
        <w:t>Equipment</w:t>
      </w:r>
      <w:bookmarkEnd w:id="19"/>
      <w:r>
        <w:t xml:space="preserve"> </w:t>
      </w:r>
    </w:p>
    <w:p w14:paraId="01838356" w14:textId="6E561B0D" w:rsidR="00DA5A36" w:rsidRDefault="00DA5A36" w:rsidP="00DA5A36">
      <w:pPr>
        <w:rPr>
          <w:lang w:val="en-US"/>
        </w:rPr>
      </w:pPr>
      <w:r>
        <w:rPr>
          <w:lang w:val="en-US"/>
        </w:rPr>
        <w:t xml:space="preserve">The Humming Wall installation and the </w:t>
      </w:r>
      <w:proofErr w:type="spellStart"/>
      <w:r w:rsidRPr="009A4800">
        <w:rPr>
          <w:lang w:val="en-US"/>
        </w:rPr>
        <w:t>BioHarn</w:t>
      </w:r>
      <w:r>
        <w:rPr>
          <w:lang w:val="en-US"/>
        </w:rPr>
        <w:t>ess</w:t>
      </w:r>
      <w:proofErr w:type="spellEnd"/>
      <w:r>
        <w:rPr>
          <w:lang w:val="en-US"/>
        </w:rPr>
        <w:t xml:space="preserve"> for collection of psychophysiological data</w:t>
      </w:r>
    </w:p>
    <w:p w14:paraId="7BD45835" w14:textId="77777777" w:rsidR="00787E3C" w:rsidRPr="00787E3C" w:rsidRDefault="00DA5A36" w:rsidP="00787E3C">
      <w:pPr>
        <w:pStyle w:val="Heading2"/>
      </w:pPr>
      <w:bookmarkStart w:id="20" w:name="_Toc316651586"/>
      <w:r w:rsidRPr="00787E3C">
        <w:t>Session duration</w:t>
      </w:r>
      <w:bookmarkEnd w:id="20"/>
    </w:p>
    <w:p w14:paraId="2D5237AF" w14:textId="1C48D0E2" w:rsidR="00DA5A36" w:rsidRDefault="00DA5A36" w:rsidP="00DA5A36">
      <w:pPr>
        <w:rPr>
          <w:lang w:val="en-US"/>
        </w:rPr>
      </w:pPr>
      <w:r w:rsidRPr="009A4800">
        <w:rPr>
          <w:lang w:val="en-US"/>
        </w:rPr>
        <w:t xml:space="preserve">1.5 to 4 hours per pair, averaging 2.5 hours. </w:t>
      </w:r>
    </w:p>
    <w:p w14:paraId="462F0C51" w14:textId="308229AC" w:rsidR="00DA5A36" w:rsidRPr="009A4800" w:rsidRDefault="00DA5A36" w:rsidP="00787E3C">
      <w:pPr>
        <w:pStyle w:val="Heading2"/>
      </w:pPr>
      <w:bookmarkStart w:id="21" w:name="_Toc316651587"/>
      <w:r w:rsidRPr="005128E9">
        <w:t>Procedure</w:t>
      </w:r>
      <w:bookmarkEnd w:id="21"/>
    </w:p>
    <w:p w14:paraId="15F8594E" w14:textId="77777777" w:rsidR="00DA5A36" w:rsidRPr="009A4800" w:rsidRDefault="00DA5A36" w:rsidP="00DA5A36">
      <w:pPr>
        <w:rPr>
          <w:lang w:val="en-US"/>
        </w:rPr>
      </w:pPr>
      <w:r>
        <w:rPr>
          <w:lang w:val="en-US"/>
        </w:rPr>
        <w:t>(1) Fitting: participants fills</w:t>
      </w:r>
      <w:r w:rsidRPr="009A4800">
        <w:rPr>
          <w:lang w:val="en-US"/>
        </w:rPr>
        <w:t xml:space="preserve"> </w:t>
      </w:r>
      <w:r>
        <w:rPr>
          <w:lang w:val="en-US"/>
        </w:rPr>
        <w:t>the informed</w:t>
      </w:r>
      <w:r w:rsidRPr="009A4800">
        <w:rPr>
          <w:lang w:val="en-US"/>
        </w:rPr>
        <w:t xml:space="preserve"> consent and demographic info</w:t>
      </w:r>
      <w:r>
        <w:rPr>
          <w:lang w:val="en-US"/>
        </w:rPr>
        <w:t>,</w:t>
      </w:r>
      <w:r w:rsidRPr="009A4800">
        <w:rPr>
          <w:lang w:val="en-US"/>
        </w:rPr>
        <w:t xml:space="preserve"> </w:t>
      </w:r>
      <w:r>
        <w:rPr>
          <w:lang w:val="en-US"/>
        </w:rPr>
        <w:t>fit</w:t>
      </w:r>
      <w:r w:rsidRPr="009A4800">
        <w:rPr>
          <w:lang w:val="en-US"/>
        </w:rPr>
        <w:t xml:space="preserve"> the </w:t>
      </w:r>
      <w:proofErr w:type="spellStart"/>
      <w:r w:rsidRPr="009A4800">
        <w:rPr>
          <w:lang w:val="en-US"/>
        </w:rPr>
        <w:t>BioHarn</w:t>
      </w:r>
      <w:r>
        <w:rPr>
          <w:lang w:val="en-US"/>
        </w:rPr>
        <w:t>ess</w:t>
      </w:r>
      <w:proofErr w:type="spellEnd"/>
      <w:r>
        <w:rPr>
          <w:lang w:val="en-US"/>
        </w:rPr>
        <w:t>, harness and vest and test</w:t>
      </w:r>
      <w:r w:rsidRPr="009A4800">
        <w:rPr>
          <w:lang w:val="en-US"/>
        </w:rPr>
        <w:t xml:space="preserve"> for accurate actuator placement on their body</w:t>
      </w:r>
      <w:r>
        <w:rPr>
          <w:lang w:val="en-US"/>
        </w:rPr>
        <w:t>; this phase takes place</w:t>
      </w:r>
      <w:r w:rsidRPr="009A4800">
        <w:rPr>
          <w:lang w:val="en-US"/>
        </w:rPr>
        <w:t xml:space="preserve"> in a private room with a privacy screen, (15-35 </w:t>
      </w:r>
      <w:proofErr w:type="spellStart"/>
      <w:r w:rsidRPr="009A4800">
        <w:rPr>
          <w:lang w:val="en-US"/>
        </w:rPr>
        <w:t>mins</w:t>
      </w:r>
      <w:proofErr w:type="spellEnd"/>
      <w:r w:rsidRPr="009A4800">
        <w:rPr>
          <w:lang w:val="en-US"/>
        </w:rPr>
        <w:t xml:space="preserve">); </w:t>
      </w:r>
    </w:p>
    <w:p w14:paraId="7386C745" w14:textId="77777777" w:rsidR="00DA5A36" w:rsidRPr="009A4800" w:rsidRDefault="00DA5A36" w:rsidP="00DA5A36">
      <w:pPr>
        <w:rPr>
          <w:lang w:val="en-US"/>
        </w:rPr>
      </w:pPr>
      <w:r w:rsidRPr="009A4800">
        <w:rPr>
          <w:lang w:val="en-US"/>
        </w:rPr>
        <w:t>(</w:t>
      </w:r>
      <w:r>
        <w:rPr>
          <w:lang w:val="en-US"/>
        </w:rPr>
        <w:t>2) Training: participants walk</w:t>
      </w:r>
      <w:r w:rsidRPr="009A4800">
        <w:rPr>
          <w:lang w:val="en-US"/>
        </w:rPr>
        <w:t xml:space="preserve"> up and down in the park (1 researcher guided &amp; 1 videoed)</w:t>
      </w:r>
      <w:r>
        <w:rPr>
          <w:lang w:val="en-US"/>
        </w:rPr>
        <w:t>, experience</w:t>
      </w:r>
      <w:r w:rsidRPr="009A4800">
        <w:rPr>
          <w:lang w:val="en-US"/>
        </w:rPr>
        <w:t xml:space="preserve"> </w:t>
      </w:r>
      <w:r>
        <w:rPr>
          <w:lang w:val="en-US"/>
        </w:rPr>
        <w:t>10</w:t>
      </w:r>
      <w:r w:rsidRPr="009A4800">
        <w:rPr>
          <w:lang w:val="en-US"/>
        </w:rPr>
        <w:t xml:space="preserve"> vibration patterns</w:t>
      </w:r>
      <w:r>
        <w:rPr>
          <w:lang w:val="en-US"/>
        </w:rPr>
        <w:t xml:space="preserve"> (</w:t>
      </w:r>
      <w:r w:rsidRPr="009A4800">
        <w:rPr>
          <w:lang w:val="en-US"/>
        </w:rPr>
        <w:t>3 times for each pattern</w:t>
      </w:r>
      <w:r>
        <w:rPr>
          <w:lang w:val="en-US"/>
        </w:rPr>
        <w:t>) and describe their</w:t>
      </w:r>
      <w:r w:rsidRPr="009A4800">
        <w:rPr>
          <w:lang w:val="en-US"/>
        </w:rPr>
        <w:t xml:space="preserve"> sensations. Participa</w:t>
      </w:r>
      <w:r>
        <w:rPr>
          <w:lang w:val="en-US"/>
        </w:rPr>
        <w:t xml:space="preserve">nts and researchers then stop and participants </w:t>
      </w:r>
      <w:proofErr w:type="spellStart"/>
      <w:r>
        <w:rPr>
          <w:lang w:val="en-US"/>
        </w:rPr>
        <w:t>articulat</w:t>
      </w:r>
      <w:proofErr w:type="spellEnd"/>
      <w:r w:rsidRPr="009A4800">
        <w:rPr>
          <w:lang w:val="en-US"/>
        </w:rPr>
        <w:t xml:space="preserve"> their responses to a repeat of each individual pattern, walking slowly while experiencing and discussing those related to motion, (10-15 </w:t>
      </w:r>
      <w:proofErr w:type="spellStart"/>
      <w:r w:rsidRPr="009A4800">
        <w:rPr>
          <w:lang w:val="en-US"/>
        </w:rPr>
        <w:t>mins</w:t>
      </w:r>
      <w:proofErr w:type="spellEnd"/>
      <w:r w:rsidRPr="009A4800">
        <w:rPr>
          <w:lang w:val="en-US"/>
        </w:rPr>
        <w:t xml:space="preserve">); </w:t>
      </w:r>
    </w:p>
    <w:p w14:paraId="14979C47" w14:textId="77777777" w:rsidR="00DA5A36" w:rsidRPr="009A4800" w:rsidRDefault="00DA5A36" w:rsidP="00DA5A36">
      <w:pPr>
        <w:rPr>
          <w:lang w:val="en-US"/>
        </w:rPr>
      </w:pPr>
      <w:r w:rsidRPr="009A4800">
        <w:rPr>
          <w:lang w:val="en-US"/>
        </w:rPr>
        <w:t xml:space="preserve"> (3) Interaction: Participant</w:t>
      </w:r>
      <w:r>
        <w:rPr>
          <w:lang w:val="en-US"/>
        </w:rPr>
        <w:t>s and their pair then interact</w:t>
      </w:r>
      <w:r w:rsidRPr="009A4800">
        <w:rPr>
          <w:lang w:val="en-US"/>
        </w:rPr>
        <w:t xml:space="preserve"> with 5 zones of activity at </w:t>
      </w:r>
      <w:r w:rsidRPr="009A4800">
        <w:rPr>
          <w:i/>
          <w:lang w:val="en-US"/>
        </w:rPr>
        <w:t>The Humming Wall</w:t>
      </w:r>
      <w:r>
        <w:rPr>
          <w:lang w:val="en-US"/>
        </w:rPr>
        <w:t>. They make</w:t>
      </w:r>
      <w:r w:rsidRPr="009A4800">
        <w:rPr>
          <w:lang w:val="en-US"/>
        </w:rPr>
        <w:t xml:space="preserve"> a repeat visit to each of the two physiology zones—one displaying heartbeat, the other breath rate, making 7 stops in all. The other three zones respon</w:t>
      </w:r>
      <w:r>
        <w:rPr>
          <w:lang w:val="en-US"/>
        </w:rPr>
        <w:t>d</w:t>
      </w:r>
      <w:r w:rsidRPr="009A4800">
        <w:rPr>
          <w:lang w:val="en-US"/>
        </w:rPr>
        <w:t xml:space="preserve"> to gestures. The participants </w:t>
      </w:r>
      <w:r>
        <w:rPr>
          <w:lang w:val="en-US"/>
        </w:rPr>
        <w:t>are</w:t>
      </w:r>
      <w:r w:rsidRPr="009A4800">
        <w:rPr>
          <w:lang w:val="en-US"/>
        </w:rPr>
        <w:t xml:space="preserve"> instructed on what to do in each zone (e.g., knock on these 3 panels; swipe these 3 panels; sit &amp; breathe). </w:t>
      </w:r>
      <w:r>
        <w:rPr>
          <w:lang w:val="en-US"/>
        </w:rPr>
        <w:t>It is left to them how to do</w:t>
      </w:r>
      <w:r w:rsidRPr="009A4800">
        <w:rPr>
          <w:lang w:val="en-US"/>
        </w:rPr>
        <w:t xml:space="preserve"> this—fast, slow, or with rhythms</w:t>
      </w:r>
      <w:r>
        <w:rPr>
          <w:lang w:val="en-US"/>
        </w:rPr>
        <w:t>. Participants move</w:t>
      </w:r>
      <w:r w:rsidRPr="009A4800">
        <w:rPr>
          <w:lang w:val="en-US"/>
        </w:rPr>
        <w:t xml:space="preserve"> clockwise around the wall, (20-90 </w:t>
      </w:r>
      <w:proofErr w:type="spellStart"/>
      <w:r w:rsidRPr="009A4800">
        <w:rPr>
          <w:lang w:val="en-US"/>
        </w:rPr>
        <w:t>mins</w:t>
      </w:r>
      <w:proofErr w:type="spellEnd"/>
      <w:r w:rsidRPr="009A4800">
        <w:rPr>
          <w:lang w:val="en-US"/>
        </w:rPr>
        <w:t xml:space="preserve">); </w:t>
      </w:r>
    </w:p>
    <w:p w14:paraId="17530D29" w14:textId="77777777" w:rsidR="00DA5A36" w:rsidRDefault="00DA5A36" w:rsidP="00DA5A36">
      <w:pPr>
        <w:rPr>
          <w:lang w:val="en-US"/>
        </w:rPr>
      </w:pPr>
      <w:r w:rsidRPr="009A4800">
        <w:rPr>
          <w:lang w:val="en-US"/>
        </w:rPr>
        <w:t xml:space="preserve">(4) </w:t>
      </w:r>
      <w:r>
        <w:rPr>
          <w:lang w:val="en-US"/>
        </w:rPr>
        <w:t>Evaluation: participants remove</w:t>
      </w:r>
      <w:r w:rsidRPr="009A4800">
        <w:rPr>
          <w:lang w:val="en-US"/>
        </w:rPr>
        <w:t xml:space="preserve"> the vest and </w:t>
      </w:r>
      <w:proofErr w:type="spellStart"/>
      <w:r w:rsidRPr="009A4800">
        <w:rPr>
          <w:lang w:val="en-US"/>
        </w:rPr>
        <w:t>BioHarness</w:t>
      </w:r>
      <w:proofErr w:type="spellEnd"/>
      <w:r w:rsidRPr="009A4800">
        <w:rPr>
          <w:lang w:val="en-US"/>
        </w:rPr>
        <w:t xml:space="preserve">, </w:t>
      </w:r>
      <w:r>
        <w:rPr>
          <w:lang w:val="en-US"/>
        </w:rPr>
        <w:t>are administered</w:t>
      </w:r>
      <w:r w:rsidRPr="009A4800">
        <w:rPr>
          <w:lang w:val="en-US"/>
        </w:rPr>
        <w:t xml:space="preserve"> post-trial questionnaires and semi-structured interviews, while their pair </w:t>
      </w:r>
      <w:r>
        <w:rPr>
          <w:lang w:val="en-US"/>
        </w:rPr>
        <w:t>begins</w:t>
      </w:r>
      <w:r w:rsidRPr="009A4800">
        <w:rPr>
          <w:lang w:val="en-US"/>
        </w:rPr>
        <w:t xml:space="preserve"> the fitting phase, (15-40 </w:t>
      </w:r>
      <w:proofErr w:type="spellStart"/>
      <w:r w:rsidRPr="009A4800">
        <w:rPr>
          <w:lang w:val="en-US"/>
        </w:rPr>
        <w:t>mins</w:t>
      </w:r>
      <w:proofErr w:type="spellEnd"/>
      <w:r w:rsidRPr="009A4800">
        <w:rPr>
          <w:lang w:val="en-US"/>
        </w:rPr>
        <w:t>).</w:t>
      </w:r>
    </w:p>
    <w:p w14:paraId="682CAEAA" w14:textId="75EBDA44" w:rsidR="00DA5A36" w:rsidRDefault="00787E3C" w:rsidP="00787E3C">
      <w:pPr>
        <w:pStyle w:val="Heading2"/>
      </w:pPr>
      <w:bookmarkStart w:id="22" w:name="_Toc316651588"/>
      <w:r>
        <w:t>Data collection</w:t>
      </w:r>
      <w:bookmarkEnd w:id="22"/>
    </w:p>
    <w:p w14:paraId="2E94D9CF" w14:textId="1F74AF8B" w:rsidR="00397277" w:rsidRPr="00397277" w:rsidRDefault="00397277" w:rsidP="00397277">
      <w:pPr>
        <w:pStyle w:val="ListParagraph"/>
        <w:numPr>
          <w:ilvl w:val="0"/>
          <w:numId w:val="22"/>
        </w:numPr>
      </w:pPr>
      <w:r w:rsidRPr="00397277">
        <w:rPr>
          <w:lang w:val="en-US"/>
        </w:rPr>
        <w:t>demographic questionnaire asking about fitness levels and experience with IT, vibrotactile technology, embodied interaction, large public displays and playing musical instruments</w:t>
      </w:r>
    </w:p>
    <w:p w14:paraId="72AD3031" w14:textId="796CF166" w:rsidR="001907C7" w:rsidRPr="001907C7" w:rsidRDefault="000B24A4" w:rsidP="000B24A4">
      <w:pPr>
        <w:pStyle w:val="ListParagraph"/>
        <w:numPr>
          <w:ilvl w:val="0"/>
          <w:numId w:val="22"/>
        </w:numPr>
        <w:rPr>
          <w:rFonts w:eastAsiaTheme="majorEastAsia" w:cstheme="majorBidi"/>
          <w:b/>
          <w:bCs/>
          <w:sz w:val="28"/>
          <w:szCs w:val="28"/>
          <w:lang w:val="en-US"/>
        </w:rPr>
      </w:pPr>
      <w:r w:rsidRPr="000B24A4">
        <w:rPr>
          <w:lang w:val="en-US"/>
        </w:rPr>
        <w:t xml:space="preserve">adapted versions of </w:t>
      </w:r>
      <w:r w:rsidR="00AE4E4E">
        <w:rPr>
          <w:lang w:val="en-US"/>
        </w:rPr>
        <w:t>items</w:t>
      </w:r>
      <w:r w:rsidRPr="000B24A4">
        <w:rPr>
          <w:lang w:val="en-US"/>
        </w:rPr>
        <w:t xml:space="preserve"> from MEC Spatial Presence Questionnaire (</w:t>
      </w:r>
      <w:proofErr w:type="spellStart"/>
      <w:r w:rsidRPr="000B24A4">
        <w:rPr>
          <w:lang w:val="en-US"/>
        </w:rPr>
        <w:t>Vorderer</w:t>
      </w:r>
      <w:proofErr w:type="spellEnd"/>
      <w:r w:rsidR="001907C7">
        <w:rPr>
          <w:lang w:val="en-US"/>
        </w:rPr>
        <w:t xml:space="preserve">, Wirth, </w:t>
      </w:r>
      <w:proofErr w:type="spellStart"/>
      <w:r w:rsidR="001907C7">
        <w:rPr>
          <w:lang w:val="en-US"/>
        </w:rPr>
        <w:t>Gouveia</w:t>
      </w:r>
      <w:proofErr w:type="spellEnd"/>
      <w:r w:rsidR="001907C7">
        <w:rPr>
          <w:lang w:val="en-US"/>
        </w:rPr>
        <w:t xml:space="preserve"> et al., 2004) measuring </w:t>
      </w:r>
      <w:r w:rsidR="001907C7" w:rsidRPr="009A4800">
        <w:rPr>
          <w:lang w:val="en-US"/>
        </w:rPr>
        <w:t>concentration, errors, activated thinking, and imagining space</w:t>
      </w:r>
      <w:r w:rsidR="001907C7" w:rsidRPr="000B24A4">
        <w:rPr>
          <w:lang w:val="en-US"/>
        </w:rPr>
        <w:t xml:space="preserve"> </w:t>
      </w:r>
    </w:p>
    <w:p w14:paraId="72347B3C" w14:textId="6CC093C2" w:rsidR="001907C7" w:rsidRPr="001907C7" w:rsidRDefault="001907C7" w:rsidP="000B24A4">
      <w:pPr>
        <w:pStyle w:val="ListParagraph"/>
        <w:numPr>
          <w:ilvl w:val="0"/>
          <w:numId w:val="22"/>
        </w:numPr>
        <w:rPr>
          <w:rFonts w:eastAsiaTheme="majorEastAsia" w:cstheme="majorBidi"/>
          <w:b/>
          <w:bCs/>
          <w:sz w:val="28"/>
          <w:szCs w:val="28"/>
          <w:lang w:val="en-US"/>
        </w:rPr>
      </w:pPr>
      <w:r>
        <w:rPr>
          <w:lang w:val="en-US"/>
        </w:rPr>
        <w:lastRenderedPageBreak/>
        <w:t xml:space="preserve">adapted version </w:t>
      </w:r>
      <w:r w:rsidR="00AE4E4E">
        <w:rPr>
          <w:lang w:val="en-US"/>
        </w:rPr>
        <w:t>of items from the</w:t>
      </w:r>
      <w:r>
        <w:rPr>
          <w:lang w:val="en-US"/>
        </w:rPr>
        <w:t xml:space="preserve"> </w:t>
      </w:r>
      <w:r w:rsidR="000B24A4" w:rsidRPr="000B24A4">
        <w:rPr>
          <w:lang w:val="en-US"/>
        </w:rPr>
        <w:t xml:space="preserve">Flow State Scale (Jackson, Marsh, 1996) </w:t>
      </w:r>
      <w:r>
        <w:rPr>
          <w:lang w:val="en-US"/>
        </w:rPr>
        <w:t xml:space="preserve">measuring </w:t>
      </w:r>
      <w:r w:rsidRPr="009A4800">
        <w:rPr>
          <w:lang w:val="en-US"/>
        </w:rPr>
        <w:t>challenge-skills balance, goals, autotelic, concentration on task, and sense of control.</w:t>
      </w:r>
    </w:p>
    <w:p w14:paraId="1C169F65" w14:textId="555E2B14" w:rsidR="000B24A4" w:rsidRPr="00086043" w:rsidRDefault="00AE4E4E" w:rsidP="000B24A4">
      <w:pPr>
        <w:pStyle w:val="ListParagraph"/>
        <w:numPr>
          <w:ilvl w:val="0"/>
          <w:numId w:val="22"/>
        </w:numPr>
        <w:rPr>
          <w:rFonts w:eastAsiaTheme="majorEastAsia" w:cstheme="majorBidi"/>
          <w:b/>
          <w:bCs/>
          <w:sz w:val="28"/>
          <w:szCs w:val="28"/>
          <w:lang w:val="en-US"/>
        </w:rPr>
      </w:pPr>
      <w:r>
        <w:rPr>
          <w:lang w:val="en-US"/>
        </w:rPr>
        <w:t xml:space="preserve">adapted version of items from </w:t>
      </w:r>
      <w:r>
        <w:rPr>
          <w:lang w:val="en-US"/>
        </w:rPr>
        <w:t xml:space="preserve">the </w:t>
      </w:r>
      <w:r w:rsidR="000B24A4" w:rsidRPr="000B24A4">
        <w:rPr>
          <w:lang w:val="en-US"/>
        </w:rPr>
        <w:t>Intrinsic Motivation Inventory (</w:t>
      </w:r>
      <w:proofErr w:type="spellStart"/>
      <w:r w:rsidR="000B24A4" w:rsidRPr="000B24A4">
        <w:rPr>
          <w:lang w:val="en-US"/>
        </w:rPr>
        <w:t>Deci</w:t>
      </w:r>
      <w:proofErr w:type="spellEnd"/>
      <w:r w:rsidR="000B24A4" w:rsidRPr="000B24A4">
        <w:rPr>
          <w:lang w:val="en-US"/>
        </w:rPr>
        <w:t xml:space="preserve">, Ryan, 2000) </w:t>
      </w:r>
      <w:r w:rsidR="001907C7">
        <w:rPr>
          <w:lang w:val="en-US"/>
        </w:rPr>
        <w:t xml:space="preserve">measuring </w:t>
      </w:r>
      <w:r w:rsidR="001907C7" w:rsidRPr="009A4800">
        <w:rPr>
          <w:lang w:val="en-US"/>
        </w:rPr>
        <w:t>interest/enjoyment, perceived competence, pressure/tension, and effort/importance</w:t>
      </w:r>
    </w:p>
    <w:p w14:paraId="50487289" w14:textId="53918221" w:rsidR="00086043" w:rsidRPr="00086043" w:rsidRDefault="00086043" w:rsidP="000B24A4">
      <w:pPr>
        <w:pStyle w:val="ListParagraph"/>
        <w:numPr>
          <w:ilvl w:val="0"/>
          <w:numId w:val="22"/>
        </w:numPr>
        <w:rPr>
          <w:rFonts w:eastAsiaTheme="majorEastAsia" w:cstheme="majorBidi"/>
          <w:b/>
          <w:bCs/>
          <w:sz w:val="28"/>
          <w:szCs w:val="28"/>
          <w:lang w:val="en-US"/>
        </w:rPr>
      </w:pPr>
      <w:r w:rsidRPr="009A4800">
        <w:rPr>
          <w:lang w:val="en-US"/>
        </w:rPr>
        <w:t>10 semantic differential scale items</w:t>
      </w:r>
      <w:r>
        <w:rPr>
          <w:lang w:val="en-US"/>
        </w:rPr>
        <w:t xml:space="preserve"> and </w:t>
      </w:r>
      <w:r w:rsidRPr="009A4800">
        <w:rPr>
          <w:lang w:val="en-US"/>
        </w:rPr>
        <w:t>semi-</w:t>
      </w:r>
      <w:r>
        <w:rPr>
          <w:lang w:val="en-US"/>
        </w:rPr>
        <w:t>structured recorded interviews measuring the overall experience</w:t>
      </w:r>
    </w:p>
    <w:p w14:paraId="48167146" w14:textId="6339A8DB" w:rsidR="00086043" w:rsidRPr="00086043" w:rsidRDefault="00086043" w:rsidP="000B24A4">
      <w:pPr>
        <w:pStyle w:val="ListParagraph"/>
        <w:numPr>
          <w:ilvl w:val="0"/>
          <w:numId w:val="22"/>
        </w:numPr>
        <w:rPr>
          <w:rFonts w:eastAsiaTheme="majorEastAsia" w:cstheme="majorBidi"/>
          <w:b/>
          <w:bCs/>
          <w:sz w:val="28"/>
          <w:szCs w:val="28"/>
          <w:lang w:val="en-US"/>
        </w:rPr>
      </w:pPr>
      <w:r>
        <w:rPr>
          <w:lang w:val="en-US"/>
        </w:rPr>
        <w:t>a</w:t>
      </w:r>
      <w:r w:rsidRPr="009A4800">
        <w:rPr>
          <w:lang w:val="en-US"/>
        </w:rPr>
        <w:t xml:space="preserve">ctivity data from the actuators </w:t>
      </w:r>
    </w:p>
    <w:p w14:paraId="6CB06DA0" w14:textId="15228D8E" w:rsidR="00086043" w:rsidRPr="000B24A4" w:rsidRDefault="00086043" w:rsidP="000B24A4">
      <w:pPr>
        <w:pStyle w:val="ListParagraph"/>
        <w:numPr>
          <w:ilvl w:val="0"/>
          <w:numId w:val="22"/>
        </w:numPr>
        <w:rPr>
          <w:rFonts w:eastAsiaTheme="majorEastAsia" w:cstheme="majorBidi"/>
          <w:b/>
          <w:bCs/>
          <w:sz w:val="28"/>
          <w:szCs w:val="28"/>
          <w:lang w:val="en-US"/>
        </w:rPr>
      </w:pPr>
      <w:r w:rsidRPr="009A4800">
        <w:rPr>
          <w:lang w:val="en-US"/>
        </w:rPr>
        <w:t>heartbeat and breath rate</w:t>
      </w:r>
      <w:r w:rsidRPr="009A4800">
        <w:rPr>
          <w:lang w:val="en-US"/>
        </w:rPr>
        <w:t xml:space="preserve"> </w:t>
      </w:r>
      <w:r>
        <w:rPr>
          <w:lang w:val="en-US"/>
        </w:rPr>
        <w:t xml:space="preserve">from the </w:t>
      </w:r>
      <w:proofErr w:type="spellStart"/>
      <w:r>
        <w:rPr>
          <w:lang w:val="en-US"/>
        </w:rPr>
        <w:t>BioHarness</w:t>
      </w:r>
      <w:proofErr w:type="spellEnd"/>
    </w:p>
    <w:p w14:paraId="3606CF54" w14:textId="2AEDACCD" w:rsidR="00515B49" w:rsidRPr="006B6E74" w:rsidRDefault="00515B49" w:rsidP="00515B49">
      <w:pPr>
        <w:pStyle w:val="Heading1"/>
        <w:rPr>
          <w:lang w:val="en-US"/>
        </w:rPr>
      </w:pPr>
      <w:bookmarkStart w:id="23" w:name="_Toc316651589"/>
      <w:r w:rsidRPr="006B6E74">
        <w:rPr>
          <w:lang w:val="en-US"/>
        </w:rPr>
        <w:lastRenderedPageBreak/>
        <w:t>Recommendation engine</w:t>
      </w:r>
      <w:bookmarkEnd w:id="23"/>
    </w:p>
    <w:p w14:paraId="3E4C9040" w14:textId="1D2E11B9" w:rsidR="00515B49" w:rsidRDefault="006B5BED" w:rsidP="00515B49">
      <w:pPr>
        <w:rPr>
          <w:lang w:val="en-US"/>
        </w:rPr>
      </w:pPr>
      <w:r>
        <w:rPr>
          <w:lang w:val="en-US"/>
        </w:rPr>
        <w:t>Goal: to compare the relevance of the recommendations produced by different algorithms, assessing whether the recommendations produced by taking into account the users' profile are considered as more relevant than the other.</w:t>
      </w:r>
    </w:p>
    <w:p w14:paraId="245C8435" w14:textId="073A4A15" w:rsidR="00515B49" w:rsidRPr="001A1E98" w:rsidRDefault="00515B49" w:rsidP="001A1E98">
      <w:pPr>
        <w:pStyle w:val="Heading2"/>
      </w:pPr>
      <w:bookmarkStart w:id="24" w:name="_Toc316651590"/>
      <w:r w:rsidRPr="001A1E98">
        <w:t>Participants</w:t>
      </w:r>
      <w:bookmarkEnd w:id="24"/>
    </w:p>
    <w:p w14:paraId="0C48A0AD" w14:textId="77777777" w:rsidR="00515B49" w:rsidRDefault="00515B49" w:rsidP="00515B49">
      <w:pPr>
        <w:rPr>
          <w:lang w:val="en-US"/>
        </w:rPr>
      </w:pPr>
      <w:r>
        <w:rPr>
          <w:lang w:val="en-US"/>
        </w:rPr>
        <w:t xml:space="preserve">The participants to be involved in the experiment are people with a fairly good knowledge of the city of Padua in a wide age range. The first requirement is motivated by the need to populate the database of the ratings of the POIs in the city with realistic ratings. Therefore the volunteers participating in the study need to have some knowledge of the POIs listed. </w:t>
      </w:r>
    </w:p>
    <w:p w14:paraId="5948C1E5" w14:textId="77777777" w:rsidR="00515B49" w:rsidRDefault="00515B49" w:rsidP="00515B49">
      <w:pPr>
        <w:rPr>
          <w:lang w:val="en-US"/>
        </w:rPr>
      </w:pPr>
      <w:r>
        <w:rPr>
          <w:lang w:val="en-US"/>
        </w:rPr>
        <w:t xml:space="preserve">In addition, we aim to address a wide age range because people of different age and with different lifestyles will have a varied knowledge of the POIs and will therefore provide consistent ratings. Finally, because the system is supposed to be used by ideally everyone.  </w:t>
      </w:r>
    </w:p>
    <w:p w14:paraId="4EA484BF" w14:textId="6905311E" w:rsidR="00515B49" w:rsidRDefault="00515B49" w:rsidP="001A1E98">
      <w:pPr>
        <w:pStyle w:val="Heading2"/>
      </w:pPr>
      <w:bookmarkStart w:id="25" w:name="_Toc316651591"/>
      <w:r>
        <w:t>Scenario</w:t>
      </w:r>
      <w:bookmarkEnd w:id="25"/>
      <w:r>
        <w:t xml:space="preserve">   </w:t>
      </w:r>
    </w:p>
    <w:p w14:paraId="1885697B" w14:textId="77777777" w:rsidR="00515B49" w:rsidRDefault="00515B49" w:rsidP="00515B49">
      <w:pPr>
        <w:rPr>
          <w:lang w:val="en-US"/>
        </w:rPr>
      </w:pPr>
      <w:r>
        <w:rPr>
          <w:lang w:val="en-US"/>
        </w:rPr>
        <w:t xml:space="preserve">Participants will be proposed a scenario, that is a narrative describing a specific situation in which the user is asked to imagine she is living at the moment of the experimental trail. We will ask participants to imagine that the purpose of their visit is religious, that is to say that they are interested in the religious arts, buildings and masterpieces. We chose the religious theme, because it is quite restrictive and we expect it will be easier for the user to decide regarding the relevance of the item suggested by the system. </w:t>
      </w:r>
    </w:p>
    <w:p w14:paraId="2EC072E2" w14:textId="286FEDDE" w:rsidR="00515B49" w:rsidRDefault="00515B49" w:rsidP="001A1E98">
      <w:pPr>
        <w:pStyle w:val="Heading2"/>
      </w:pPr>
      <w:bookmarkStart w:id="26" w:name="_Toc316651592"/>
      <w:r>
        <w:t>Data collection and system configuration</w:t>
      </w:r>
      <w:bookmarkEnd w:id="26"/>
    </w:p>
    <w:p w14:paraId="28040399" w14:textId="77777777" w:rsidR="00515B49" w:rsidRDefault="00515B49" w:rsidP="00515B49">
      <w:pPr>
        <w:rPr>
          <w:lang w:val="en-US"/>
        </w:rPr>
      </w:pPr>
      <w:r>
        <w:rPr>
          <w:lang w:val="en-US"/>
        </w:rPr>
        <w:t xml:space="preserve">The experiment will unfold in two experimental sessions. During the first session the participant will create her user profile in the CultAR website, she will be asked to fill in the form inserting her own personal data with the exception of the purpose of the visit, which will be indicated by the scenario. After that, the user will be asked to rate each POI on the list assigning five stars for the those she liked the most and one for those she did not like or she does not know. The POIs are grouped in three categories, according to their location (Santo, </w:t>
      </w:r>
      <w:proofErr w:type="spellStart"/>
      <w:r>
        <w:rPr>
          <w:lang w:val="en-US"/>
        </w:rPr>
        <w:t>Eremitani</w:t>
      </w:r>
      <w:proofErr w:type="spellEnd"/>
      <w:r>
        <w:rPr>
          <w:lang w:val="en-US"/>
        </w:rPr>
        <w:t xml:space="preserve">, </w:t>
      </w:r>
      <w:proofErr w:type="spellStart"/>
      <w:r>
        <w:rPr>
          <w:lang w:val="en-US"/>
        </w:rPr>
        <w:t>Ragione</w:t>
      </w:r>
      <w:proofErr w:type="spellEnd"/>
      <w:r>
        <w:rPr>
          <w:lang w:val="en-US"/>
        </w:rPr>
        <w:t>). Participants will be sub-divided in two groups, each rating the POIs belonging to two out of three groups.</w:t>
      </w:r>
    </w:p>
    <w:p w14:paraId="3D0AC09A" w14:textId="77777777" w:rsidR="00515B49" w:rsidRDefault="00515B49" w:rsidP="00515B49">
      <w:pPr>
        <w:rPr>
          <w:lang w:val="en-US"/>
        </w:rPr>
      </w:pPr>
      <w:r>
        <w:rPr>
          <w:lang w:val="en-US"/>
        </w:rPr>
        <w:t>In the second session, the participant will access the CultAR recommendation engine with the user profile created in the first experimental session. She will be asked to perform a series of searches with the recommendation engine in the POI category she had not rated in the first session (</w:t>
      </w:r>
      <w:r>
        <w:rPr>
          <w:lang w:val="en-US"/>
        </w:rPr>
        <w:fldChar w:fldCharType="begin"/>
      </w:r>
      <w:r>
        <w:rPr>
          <w:lang w:val="en-US"/>
        </w:rPr>
        <w:instrText xml:space="preserve"> REF _Ref315963321 \h </w:instrText>
      </w:r>
      <w:r>
        <w:rPr>
          <w:lang w:val="en-US"/>
        </w:rPr>
      </w:r>
      <w:r>
        <w:rPr>
          <w:lang w:val="en-US"/>
        </w:rPr>
        <w:fldChar w:fldCharType="separate"/>
      </w:r>
      <w:r w:rsidRPr="00D24B98">
        <w:rPr>
          <w:lang w:val="en-US"/>
        </w:rPr>
        <w:t xml:space="preserve">Table  </w:t>
      </w:r>
      <w:r>
        <w:rPr>
          <w:noProof/>
          <w:lang w:val="en-US"/>
        </w:rPr>
        <w:t>1</w:t>
      </w:r>
      <w:r>
        <w:rPr>
          <w:lang w:val="en-US"/>
        </w:rPr>
        <w:fldChar w:fldCharType="end"/>
      </w:r>
      <w:r>
        <w:rPr>
          <w:lang w:val="en-US"/>
        </w:rPr>
        <w:t xml:space="preserve">). This way the recommendations provided by the system will not be biased by the participant’s direct evaluation of them. Nevertheless the database will be populated by real data and the system will output recommendations based on real ratings.   </w:t>
      </w:r>
    </w:p>
    <w:tbl>
      <w:tblPr>
        <w:tblStyle w:val="TableGrid"/>
        <w:tblW w:w="0" w:type="auto"/>
        <w:tblInd w:w="1384" w:type="dxa"/>
        <w:tblLook w:val="04A0" w:firstRow="1" w:lastRow="0" w:firstColumn="1" w:lastColumn="0" w:noHBand="0" w:noVBand="1"/>
      </w:tblPr>
      <w:tblGrid>
        <w:gridCol w:w="1275"/>
        <w:gridCol w:w="1134"/>
        <w:gridCol w:w="1418"/>
        <w:gridCol w:w="1417"/>
        <w:gridCol w:w="1418"/>
      </w:tblGrid>
      <w:tr w:rsidR="00515B49" w:rsidRPr="00D24B98" w14:paraId="2B228403" w14:textId="77777777" w:rsidTr="003955B4">
        <w:tc>
          <w:tcPr>
            <w:tcW w:w="1275" w:type="dxa"/>
            <w:tcBorders>
              <w:top w:val="nil"/>
              <w:left w:val="nil"/>
            </w:tcBorders>
          </w:tcPr>
          <w:p w14:paraId="608B9A60" w14:textId="77777777" w:rsidR="00515B49" w:rsidRPr="00D24B98" w:rsidRDefault="00515B49" w:rsidP="003955B4">
            <w:pPr>
              <w:rPr>
                <w:rFonts w:eastAsia="ＭＳ 明朝" w:cs="Times New Roman"/>
              </w:rPr>
            </w:pPr>
          </w:p>
        </w:tc>
        <w:tc>
          <w:tcPr>
            <w:tcW w:w="2552" w:type="dxa"/>
            <w:gridSpan w:val="2"/>
            <w:shd w:val="clear" w:color="auto" w:fill="D9D9D9"/>
            <w:vAlign w:val="center"/>
          </w:tcPr>
          <w:p w14:paraId="66AE4B2F" w14:textId="77777777" w:rsidR="00515B49" w:rsidRPr="00D24B98" w:rsidRDefault="00515B49" w:rsidP="003955B4">
            <w:pPr>
              <w:jc w:val="center"/>
              <w:rPr>
                <w:rFonts w:eastAsia="ＭＳ 明朝" w:cs="Times New Roman"/>
              </w:rPr>
            </w:pPr>
            <w:r w:rsidRPr="00D24B98">
              <w:rPr>
                <w:rFonts w:eastAsia="ＭＳ 明朝" w:cs="Times New Roman"/>
              </w:rPr>
              <w:t>Session 1</w:t>
            </w:r>
          </w:p>
        </w:tc>
        <w:tc>
          <w:tcPr>
            <w:tcW w:w="2835" w:type="dxa"/>
            <w:gridSpan w:val="2"/>
            <w:shd w:val="clear" w:color="auto" w:fill="D9D9D9"/>
            <w:vAlign w:val="center"/>
          </w:tcPr>
          <w:p w14:paraId="47874302" w14:textId="77777777" w:rsidR="00515B49" w:rsidRPr="00D24B98" w:rsidRDefault="00515B49" w:rsidP="003955B4">
            <w:pPr>
              <w:jc w:val="center"/>
              <w:rPr>
                <w:rFonts w:eastAsia="ＭＳ 明朝" w:cs="Times New Roman"/>
              </w:rPr>
            </w:pPr>
            <w:r w:rsidRPr="00D24B98">
              <w:rPr>
                <w:rFonts w:eastAsia="ＭＳ 明朝" w:cs="Times New Roman"/>
              </w:rPr>
              <w:t>Session 2</w:t>
            </w:r>
          </w:p>
        </w:tc>
      </w:tr>
      <w:tr w:rsidR="00515B49" w:rsidRPr="00D24B98" w14:paraId="0984A8B1" w14:textId="77777777" w:rsidTr="003955B4">
        <w:trPr>
          <w:trHeight w:val="414"/>
        </w:trPr>
        <w:tc>
          <w:tcPr>
            <w:tcW w:w="1275" w:type="dxa"/>
            <w:vMerge w:val="restart"/>
            <w:shd w:val="clear" w:color="auto" w:fill="D9D9D9"/>
            <w:vAlign w:val="center"/>
          </w:tcPr>
          <w:p w14:paraId="662F2A39" w14:textId="77777777" w:rsidR="00515B49" w:rsidRPr="00D24B98" w:rsidRDefault="00515B49" w:rsidP="003955B4">
            <w:pPr>
              <w:rPr>
                <w:rFonts w:eastAsia="ＭＳ 明朝" w:cs="Times New Roman"/>
              </w:rPr>
            </w:pPr>
            <w:r w:rsidRPr="00D24B98">
              <w:rPr>
                <w:rFonts w:eastAsia="ＭＳ 明朝" w:cs="Times New Roman"/>
                <w:lang w:val="en-US"/>
              </w:rPr>
              <w:t>Group 1</w:t>
            </w:r>
          </w:p>
        </w:tc>
        <w:tc>
          <w:tcPr>
            <w:tcW w:w="1134" w:type="dxa"/>
            <w:vMerge w:val="restart"/>
            <w:vAlign w:val="center"/>
          </w:tcPr>
          <w:p w14:paraId="3A73C352" w14:textId="77777777" w:rsidR="00515B49" w:rsidRPr="00D24B98" w:rsidRDefault="00515B49" w:rsidP="003955B4">
            <w:pPr>
              <w:jc w:val="center"/>
              <w:rPr>
                <w:rFonts w:eastAsia="ＭＳ 明朝" w:cs="Times New Roman"/>
              </w:rPr>
            </w:pPr>
            <w:r w:rsidRPr="00D24B98">
              <w:rPr>
                <w:rFonts w:eastAsia="ＭＳ 明朝" w:cs="Times New Roman"/>
              </w:rPr>
              <w:t>Rating</w:t>
            </w:r>
          </w:p>
        </w:tc>
        <w:tc>
          <w:tcPr>
            <w:tcW w:w="1418" w:type="dxa"/>
            <w:tcBorders>
              <w:bottom w:val="dotted" w:sz="4" w:space="0" w:color="auto"/>
            </w:tcBorders>
            <w:vAlign w:val="center"/>
          </w:tcPr>
          <w:p w14:paraId="0618E8E0" w14:textId="77777777" w:rsidR="00515B49" w:rsidRPr="00D24B98" w:rsidRDefault="00515B49" w:rsidP="003955B4">
            <w:pPr>
              <w:rPr>
                <w:rFonts w:eastAsia="ＭＳ 明朝" w:cs="Times New Roman"/>
              </w:rPr>
            </w:pPr>
            <w:proofErr w:type="spellStart"/>
            <w:r w:rsidRPr="00D24B98">
              <w:rPr>
                <w:rFonts w:eastAsia="ＭＳ 明朝" w:cs="Times New Roman"/>
              </w:rPr>
              <w:t>Ragione</w:t>
            </w:r>
            <w:proofErr w:type="spellEnd"/>
          </w:p>
        </w:tc>
        <w:tc>
          <w:tcPr>
            <w:tcW w:w="1417" w:type="dxa"/>
            <w:vMerge w:val="restart"/>
            <w:vAlign w:val="center"/>
          </w:tcPr>
          <w:p w14:paraId="04AA82D0" w14:textId="77777777" w:rsidR="00515B49" w:rsidRPr="00D24B98" w:rsidRDefault="00515B49" w:rsidP="003955B4">
            <w:pPr>
              <w:jc w:val="center"/>
              <w:rPr>
                <w:rFonts w:eastAsia="ＭＳ 明朝" w:cs="Times New Roman"/>
              </w:rPr>
            </w:pPr>
            <w:proofErr w:type="spellStart"/>
            <w:r w:rsidRPr="00D24B98">
              <w:rPr>
                <w:rFonts w:eastAsia="ＭＳ 明朝" w:cs="Times New Roman"/>
              </w:rPr>
              <w:t>Searching</w:t>
            </w:r>
            <w:proofErr w:type="spellEnd"/>
          </w:p>
        </w:tc>
        <w:tc>
          <w:tcPr>
            <w:tcW w:w="1418" w:type="dxa"/>
            <w:vMerge w:val="restart"/>
            <w:vAlign w:val="center"/>
          </w:tcPr>
          <w:p w14:paraId="1C692A33" w14:textId="77777777" w:rsidR="00515B49" w:rsidRPr="00D24B98" w:rsidRDefault="00515B49" w:rsidP="003955B4">
            <w:pPr>
              <w:rPr>
                <w:rFonts w:eastAsia="ＭＳ 明朝" w:cs="Times New Roman"/>
              </w:rPr>
            </w:pPr>
            <w:proofErr w:type="spellStart"/>
            <w:r w:rsidRPr="00D24B98">
              <w:rPr>
                <w:rFonts w:eastAsia="ＭＳ 明朝" w:cs="Times New Roman"/>
              </w:rPr>
              <w:t>Santo</w:t>
            </w:r>
            <w:proofErr w:type="spellEnd"/>
          </w:p>
        </w:tc>
      </w:tr>
      <w:tr w:rsidR="00515B49" w:rsidRPr="00D24B98" w14:paraId="614F009D" w14:textId="77777777" w:rsidTr="003955B4">
        <w:trPr>
          <w:trHeight w:val="356"/>
        </w:trPr>
        <w:tc>
          <w:tcPr>
            <w:tcW w:w="1275" w:type="dxa"/>
            <w:vMerge/>
            <w:tcBorders>
              <w:bottom w:val="double" w:sz="4" w:space="0" w:color="auto"/>
            </w:tcBorders>
            <w:shd w:val="clear" w:color="auto" w:fill="D9D9D9"/>
            <w:vAlign w:val="center"/>
          </w:tcPr>
          <w:p w14:paraId="414850B0" w14:textId="77777777" w:rsidR="00515B49" w:rsidRPr="00D24B98" w:rsidRDefault="00515B49" w:rsidP="003955B4">
            <w:pPr>
              <w:rPr>
                <w:rFonts w:eastAsia="ＭＳ 明朝" w:cs="Times New Roman"/>
                <w:lang w:val="en-US"/>
              </w:rPr>
            </w:pPr>
          </w:p>
        </w:tc>
        <w:tc>
          <w:tcPr>
            <w:tcW w:w="1134" w:type="dxa"/>
            <w:vMerge/>
          </w:tcPr>
          <w:p w14:paraId="0E4C473B" w14:textId="77777777" w:rsidR="00515B49" w:rsidRPr="00D24B98" w:rsidRDefault="00515B49" w:rsidP="003955B4">
            <w:pPr>
              <w:rPr>
                <w:rFonts w:eastAsia="ＭＳ 明朝" w:cs="Times New Roman"/>
              </w:rPr>
            </w:pPr>
          </w:p>
        </w:tc>
        <w:tc>
          <w:tcPr>
            <w:tcW w:w="1418" w:type="dxa"/>
            <w:tcBorders>
              <w:top w:val="dotted" w:sz="4" w:space="0" w:color="auto"/>
              <w:bottom w:val="double" w:sz="4" w:space="0" w:color="auto"/>
            </w:tcBorders>
            <w:vAlign w:val="center"/>
          </w:tcPr>
          <w:p w14:paraId="1F556D5D" w14:textId="77777777" w:rsidR="00515B49" w:rsidRPr="00D24B98" w:rsidRDefault="00515B49" w:rsidP="003955B4">
            <w:pPr>
              <w:rPr>
                <w:rFonts w:eastAsia="ＭＳ 明朝" w:cs="Times New Roman"/>
              </w:rPr>
            </w:pPr>
            <w:proofErr w:type="spellStart"/>
            <w:r w:rsidRPr="00D24B98">
              <w:rPr>
                <w:rFonts w:eastAsia="ＭＳ 明朝" w:cs="Times New Roman"/>
              </w:rPr>
              <w:t>Eremitani</w:t>
            </w:r>
            <w:proofErr w:type="spellEnd"/>
          </w:p>
        </w:tc>
        <w:tc>
          <w:tcPr>
            <w:tcW w:w="1417" w:type="dxa"/>
            <w:vMerge/>
          </w:tcPr>
          <w:p w14:paraId="2B5154D7" w14:textId="77777777" w:rsidR="00515B49" w:rsidRPr="00D24B98" w:rsidRDefault="00515B49" w:rsidP="003955B4">
            <w:pPr>
              <w:rPr>
                <w:rFonts w:eastAsia="ＭＳ 明朝" w:cs="Times New Roman"/>
              </w:rPr>
            </w:pPr>
          </w:p>
        </w:tc>
        <w:tc>
          <w:tcPr>
            <w:tcW w:w="1418" w:type="dxa"/>
            <w:vMerge/>
            <w:tcBorders>
              <w:bottom w:val="double" w:sz="4" w:space="0" w:color="auto"/>
            </w:tcBorders>
            <w:vAlign w:val="center"/>
          </w:tcPr>
          <w:p w14:paraId="6A307D97" w14:textId="77777777" w:rsidR="00515B49" w:rsidRPr="00D24B98" w:rsidRDefault="00515B49" w:rsidP="003955B4">
            <w:pPr>
              <w:rPr>
                <w:rFonts w:eastAsia="ＭＳ 明朝" w:cs="Times New Roman"/>
              </w:rPr>
            </w:pPr>
          </w:p>
        </w:tc>
      </w:tr>
      <w:tr w:rsidR="00515B49" w:rsidRPr="00D24B98" w14:paraId="7E4BA03F" w14:textId="77777777" w:rsidTr="003955B4">
        <w:trPr>
          <w:trHeight w:val="371"/>
        </w:trPr>
        <w:tc>
          <w:tcPr>
            <w:tcW w:w="1275" w:type="dxa"/>
            <w:vMerge w:val="restart"/>
            <w:tcBorders>
              <w:top w:val="double" w:sz="4" w:space="0" w:color="auto"/>
            </w:tcBorders>
            <w:shd w:val="clear" w:color="auto" w:fill="D9D9D9"/>
            <w:vAlign w:val="center"/>
          </w:tcPr>
          <w:p w14:paraId="2ED7836B" w14:textId="77777777" w:rsidR="00515B49" w:rsidRPr="00D24B98" w:rsidRDefault="00515B49" w:rsidP="003955B4">
            <w:pPr>
              <w:rPr>
                <w:rFonts w:eastAsia="ＭＳ 明朝" w:cs="Times New Roman"/>
              </w:rPr>
            </w:pPr>
            <w:r w:rsidRPr="00D24B98">
              <w:rPr>
                <w:rFonts w:eastAsia="ＭＳ 明朝" w:cs="Times New Roman"/>
                <w:lang w:val="en-US"/>
              </w:rPr>
              <w:t>Group 2</w:t>
            </w:r>
          </w:p>
        </w:tc>
        <w:tc>
          <w:tcPr>
            <w:tcW w:w="1134" w:type="dxa"/>
            <w:vMerge/>
          </w:tcPr>
          <w:p w14:paraId="1CD9676E" w14:textId="77777777" w:rsidR="00515B49" w:rsidRPr="00D24B98" w:rsidRDefault="00515B49" w:rsidP="003955B4">
            <w:pPr>
              <w:rPr>
                <w:rFonts w:eastAsia="ＭＳ 明朝" w:cs="Times New Roman"/>
              </w:rPr>
            </w:pPr>
          </w:p>
        </w:tc>
        <w:tc>
          <w:tcPr>
            <w:tcW w:w="1418" w:type="dxa"/>
            <w:tcBorders>
              <w:top w:val="double" w:sz="4" w:space="0" w:color="auto"/>
              <w:bottom w:val="dotted" w:sz="4" w:space="0" w:color="auto"/>
            </w:tcBorders>
            <w:vAlign w:val="center"/>
          </w:tcPr>
          <w:p w14:paraId="5B61AC58" w14:textId="77777777" w:rsidR="00515B49" w:rsidRPr="00D24B98" w:rsidRDefault="00515B49" w:rsidP="003955B4">
            <w:pPr>
              <w:rPr>
                <w:rFonts w:eastAsia="ＭＳ 明朝" w:cs="Times New Roman"/>
              </w:rPr>
            </w:pPr>
            <w:proofErr w:type="spellStart"/>
            <w:r w:rsidRPr="00D24B98">
              <w:rPr>
                <w:rFonts w:eastAsia="ＭＳ 明朝" w:cs="Times New Roman"/>
              </w:rPr>
              <w:t>Santo</w:t>
            </w:r>
            <w:proofErr w:type="spellEnd"/>
          </w:p>
        </w:tc>
        <w:tc>
          <w:tcPr>
            <w:tcW w:w="1417" w:type="dxa"/>
            <w:vMerge/>
          </w:tcPr>
          <w:p w14:paraId="4D1D8D73" w14:textId="77777777" w:rsidR="00515B49" w:rsidRPr="00D24B98" w:rsidRDefault="00515B49" w:rsidP="003955B4">
            <w:pPr>
              <w:rPr>
                <w:rFonts w:eastAsia="ＭＳ 明朝" w:cs="Times New Roman"/>
              </w:rPr>
            </w:pPr>
          </w:p>
        </w:tc>
        <w:tc>
          <w:tcPr>
            <w:tcW w:w="1418" w:type="dxa"/>
            <w:vMerge w:val="restart"/>
            <w:tcBorders>
              <w:top w:val="double" w:sz="4" w:space="0" w:color="auto"/>
            </w:tcBorders>
            <w:vAlign w:val="center"/>
          </w:tcPr>
          <w:p w14:paraId="01C85AAF" w14:textId="77777777" w:rsidR="00515B49" w:rsidRPr="00D24B98" w:rsidRDefault="00515B49" w:rsidP="003955B4">
            <w:pPr>
              <w:rPr>
                <w:rFonts w:eastAsia="ＭＳ 明朝" w:cs="Times New Roman"/>
              </w:rPr>
            </w:pPr>
            <w:proofErr w:type="spellStart"/>
            <w:r w:rsidRPr="00D24B98">
              <w:rPr>
                <w:rFonts w:eastAsia="ＭＳ 明朝" w:cs="Times New Roman"/>
              </w:rPr>
              <w:t>Ragione</w:t>
            </w:r>
            <w:proofErr w:type="spellEnd"/>
          </w:p>
        </w:tc>
      </w:tr>
      <w:tr w:rsidR="00515B49" w:rsidRPr="00D24B98" w14:paraId="1B0040A4" w14:textId="77777777" w:rsidTr="003955B4">
        <w:trPr>
          <w:trHeight w:val="513"/>
        </w:trPr>
        <w:tc>
          <w:tcPr>
            <w:tcW w:w="1275" w:type="dxa"/>
            <w:vMerge/>
            <w:shd w:val="clear" w:color="auto" w:fill="D9D9D9"/>
          </w:tcPr>
          <w:p w14:paraId="364F8554" w14:textId="77777777" w:rsidR="00515B49" w:rsidRPr="00D24B98" w:rsidRDefault="00515B49" w:rsidP="003955B4">
            <w:pPr>
              <w:rPr>
                <w:rFonts w:eastAsia="ＭＳ 明朝" w:cs="Times New Roman"/>
                <w:lang w:val="en-US"/>
              </w:rPr>
            </w:pPr>
          </w:p>
        </w:tc>
        <w:tc>
          <w:tcPr>
            <w:tcW w:w="1134" w:type="dxa"/>
            <w:vMerge/>
          </w:tcPr>
          <w:p w14:paraId="23BABC69" w14:textId="77777777" w:rsidR="00515B49" w:rsidRPr="00D24B98" w:rsidRDefault="00515B49" w:rsidP="003955B4">
            <w:pPr>
              <w:rPr>
                <w:rFonts w:eastAsia="ＭＳ 明朝" w:cs="Times New Roman"/>
              </w:rPr>
            </w:pPr>
          </w:p>
        </w:tc>
        <w:tc>
          <w:tcPr>
            <w:tcW w:w="1418" w:type="dxa"/>
            <w:tcBorders>
              <w:top w:val="dotted" w:sz="4" w:space="0" w:color="auto"/>
            </w:tcBorders>
            <w:vAlign w:val="center"/>
          </w:tcPr>
          <w:p w14:paraId="4DDADA44" w14:textId="77777777" w:rsidR="00515B49" w:rsidRPr="00D24B98" w:rsidRDefault="00515B49" w:rsidP="003955B4">
            <w:pPr>
              <w:rPr>
                <w:rFonts w:eastAsia="ＭＳ 明朝" w:cs="Times New Roman"/>
              </w:rPr>
            </w:pPr>
            <w:proofErr w:type="spellStart"/>
            <w:r w:rsidRPr="00D24B98">
              <w:rPr>
                <w:rFonts w:eastAsia="ＭＳ 明朝" w:cs="Times New Roman"/>
              </w:rPr>
              <w:t>Scrovegni</w:t>
            </w:r>
            <w:proofErr w:type="spellEnd"/>
          </w:p>
        </w:tc>
        <w:tc>
          <w:tcPr>
            <w:tcW w:w="1417" w:type="dxa"/>
            <w:vMerge/>
          </w:tcPr>
          <w:p w14:paraId="5FF43F8A" w14:textId="77777777" w:rsidR="00515B49" w:rsidRPr="00D24B98" w:rsidRDefault="00515B49" w:rsidP="003955B4">
            <w:pPr>
              <w:rPr>
                <w:rFonts w:eastAsia="ＭＳ 明朝" w:cs="Times New Roman"/>
              </w:rPr>
            </w:pPr>
          </w:p>
        </w:tc>
        <w:tc>
          <w:tcPr>
            <w:tcW w:w="1418" w:type="dxa"/>
            <w:vMerge/>
          </w:tcPr>
          <w:p w14:paraId="38366CFF" w14:textId="77777777" w:rsidR="00515B49" w:rsidRPr="00D24B98" w:rsidRDefault="00515B49" w:rsidP="003955B4">
            <w:pPr>
              <w:rPr>
                <w:rFonts w:eastAsia="ＭＳ 明朝" w:cs="Times New Roman"/>
              </w:rPr>
            </w:pPr>
          </w:p>
        </w:tc>
      </w:tr>
    </w:tbl>
    <w:p w14:paraId="73BC8A6C" w14:textId="77777777" w:rsidR="00515B49" w:rsidRDefault="00515B49" w:rsidP="00515B49">
      <w:pPr>
        <w:pStyle w:val="Caption"/>
        <w:rPr>
          <w:lang w:val="en-US"/>
        </w:rPr>
      </w:pPr>
      <w:bookmarkStart w:id="27" w:name="_Ref315963321"/>
      <w:r w:rsidRPr="00D24B98">
        <w:rPr>
          <w:lang w:val="en-US"/>
        </w:rPr>
        <w:t xml:space="preserve">Table  </w:t>
      </w:r>
      <w:r w:rsidRPr="00D24B98">
        <w:rPr>
          <w:lang w:val="en-US"/>
        </w:rPr>
        <w:fldChar w:fldCharType="begin"/>
      </w:r>
      <w:r w:rsidRPr="00D24B98">
        <w:rPr>
          <w:lang w:val="en-US"/>
        </w:rPr>
        <w:instrText xml:space="preserve"> SEQ Table_ \* ARABIC </w:instrText>
      </w:r>
      <w:r w:rsidRPr="00D24B98">
        <w:rPr>
          <w:lang w:val="en-US"/>
        </w:rPr>
        <w:fldChar w:fldCharType="separate"/>
      </w:r>
      <w:r>
        <w:rPr>
          <w:noProof/>
          <w:lang w:val="en-US"/>
        </w:rPr>
        <w:t>1</w:t>
      </w:r>
      <w:r w:rsidRPr="00D24B98">
        <w:rPr>
          <w:lang w:val="en-US"/>
        </w:rPr>
        <w:fldChar w:fldCharType="end"/>
      </w:r>
      <w:bookmarkEnd w:id="27"/>
      <w:r w:rsidRPr="00D24B98">
        <w:rPr>
          <w:lang w:val="en-US"/>
        </w:rPr>
        <w:t xml:space="preserve"> A summary of the structure of the experiment</w:t>
      </w:r>
    </w:p>
    <w:p w14:paraId="23174FF1" w14:textId="77777777" w:rsidR="00515B49" w:rsidRDefault="00515B49" w:rsidP="00515B49">
      <w:pPr>
        <w:rPr>
          <w:lang w:val="en-US"/>
        </w:rPr>
      </w:pPr>
      <w:r w:rsidRPr="006B6E74">
        <w:rPr>
          <w:lang w:val="en-US"/>
        </w:rPr>
        <w:t xml:space="preserve">The participant will </w:t>
      </w:r>
      <w:r>
        <w:rPr>
          <w:lang w:val="en-US"/>
        </w:rPr>
        <w:t>be asked to perform a number of searches with the four different combinations of data overlays implemented. These are:</w:t>
      </w:r>
    </w:p>
    <w:p w14:paraId="50628A05" w14:textId="77777777" w:rsidR="00515B49" w:rsidRPr="006B6E74" w:rsidRDefault="00515B49" w:rsidP="00515B49">
      <w:pPr>
        <w:pStyle w:val="ListParagraph"/>
        <w:numPr>
          <w:ilvl w:val="0"/>
          <w:numId w:val="20"/>
        </w:numPr>
        <w:rPr>
          <w:lang w:val="en-US"/>
        </w:rPr>
      </w:pPr>
      <w:r w:rsidRPr="006B6E74">
        <w:rPr>
          <w:lang w:val="en-US"/>
        </w:rPr>
        <w:t>T, that is only the tags overlay;</w:t>
      </w:r>
    </w:p>
    <w:p w14:paraId="6F55C7DE" w14:textId="77777777" w:rsidR="00515B49" w:rsidRDefault="00515B49" w:rsidP="00515B49">
      <w:pPr>
        <w:pStyle w:val="ListParagraph"/>
        <w:numPr>
          <w:ilvl w:val="0"/>
          <w:numId w:val="20"/>
        </w:numPr>
        <w:rPr>
          <w:lang w:val="en-US"/>
        </w:rPr>
      </w:pPr>
      <w:r>
        <w:rPr>
          <w:lang w:val="en-US"/>
        </w:rPr>
        <w:t>TP, that is the combination of the tags and personal data overlays;</w:t>
      </w:r>
    </w:p>
    <w:p w14:paraId="48E1789F" w14:textId="77777777" w:rsidR="00515B49" w:rsidRDefault="00515B49" w:rsidP="00515B49">
      <w:pPr>
        <w:pStyle w:val="ListParagraph"/>
        <w:numPr>
          <w:ilvl w:val="0"/>
          <w:numId w:val="20"/>
        </w:numPr>
        <w:rPr>
          <w:lang w:val="en-US"/>
        </w:rPr>
      </w:pPr>
      <w:r>
        <w:rPr>
          <w:lang w:val="en-US"/>
        </w:rPr>
        <w:t>TR, that is the combination of the tags and the ratings overlays and</w:t>
      </w:r>
    </w:p>
    <w:p w14:paraId="0CDD5809" w14:textId="77777777" w:rsidR="00515B49" w:rsidRDefault="00515B49" w:rsidP="00515B49">
      <w:pPr>
        <w:pStyle w:val="ListParagraph"/>
        <w:numPr>
          <w:ilvl w:val="0"/>
          <w:numId w:val="20"/>
        </w:numPr>
        <w:rPr>
          <w:lang w:val="en-US"/>
        </w:rPr>
      </w:pPr>
      <w:r>
        <w:rPr>
          <w:lang w:val="en-US"/>
        </w:rPr>
        <w:t xml:space="preserve">TRP, that is the combination of the tags, ratings and persona data overlays. </w:t>
      </w:r>
    </w:p>
    <w:p w14:paraId="228716CE" w14:textId="77777777" w:rsidR="00515B49" w:rsidRDefault="00515B49" w:rsidP="00515B49">
      <w:pPr>
        <w:rPr>
          <w:lang w:val="en-US"/>
        </w:rPr>
      </w:pPr>
      <w:r>
        <w:rPr>
          <w:lang w:val="en-US"/>
        </w:rPr>
        <w:t xml:space="preserve">The order with which participant will use the different versions of the system will be counterbalanced across participants, to prevent order effect. </w:t>
      </w:r>
    </w:p>
    <w:p w14:paraId="3622F97D" w14:textId="6238B69B" w:rsidR="00515B49" w:rsidRDefault="00515B49" w:rsidP="001A1E98">
      <w:pPr>
        <w:pStyle w:val="Heading2"/>
      </w:pPr>
      <w:bookmarkStart w:id="28" w:name="_Toc316651593"/>
      <w:r>
        <w:t>Task and Materials</w:t>
      </w:r>
      <w:bookmarkEnd w:id="28"/>
      <w:r>
        <w:t xml:space="preserve"> </w:t>
      </w:r>
    </w:p>
    <w:p w14:paraId="76CA0C32" w14:textId="57E4DFEA" w:rsidR="00515B49" w:rsidRDefault="00515B49" w:rsidP="00515B49">
      <w:pPr>
        <w:rPr>
          <w:lang w:val="en-US"/>
        </w:rPr>
      </w:pPr>
      <w:r>
        <w:rPr>
          <w:lang w:val="en-US"/>
        </w:rPr>
        <w:t xml:space="preserve">As anticipated above, the participant will be asked to perform a series of searches. After that, she will be asked to examine the items output by the recommendation engine and to judge the </w:t>
      </w:r>
      <w:r w:rsidR="00DA5A36">
        <w:rPr>
          <w:lang w:val="en-US"/>
        </w:rPr>
        <w:t>relevance</w:t>
      </w:r>
      <w:r>
        <w:rPr>
          <w:lang w:val="en-US"/>
        </w:rPr>
        <w:t xml:space="preserve"> of each recommendation on a scale ranging from 1 (not pertinent) to 5 (fully pertinent). The participant will be instructed to evaluate the </w:t>
      </w:r>
      <w:r w:rsidR="00DA5A36">
        <w:rPr>
          <w:lang w:val="en-US"/>
        </w:rPr>
        <w:t>relevance</w:t>
      </w:r>
      <w:r>
        <w:rPr>
          <w:lang w:val="en-US"/>
        </w:rPr>
        <w:t xml:space="preserve"> of the results with respect to the scenario proposed (that is a visit with a religious purpose). </w:t>
      </w:r>
    </w:p>
    <w:p w14:paraId="4042C78F" w14:textId="77777777" w:rsidR="00515B49" w:rsidRDefault="00515B49" w:rsidP="00515B49">
      <w:pPr>
        <w:rPr>
          <w:lang w:val="en-US"/>
        </w:rPr>
      </w:pPr>
      <w:r>
        <w:rPr>
          <w:lang w:val="en-US"/>
        </w:rPr>
        <w:t xml:space="preserve">After the participant will have fulfilled the task with each combination of data overlays, she will be asked to complete a questionnaire based on the one published by </w:t>
      </w:r>
      <w:proofErr w:type="spellStart"/>
      <w:r>
        <w:rPr>
          <w:lang w:val="en-US"/>
        </w:rPr>
        <w:t>Pu</w:t>
      </w:r>
      <w:proofErr w:type="spellEnd"/>
      <w:r>
        <w:rPr>
          <w:lang w:val="en-US"/>
        </w:rPr>
        <w:t xml:space="preserve">, Chen and Hu (2011) assessing various aspects of the experience of using a recommendation engine. In total each participant will complete four questionnaires. </w:t>
      </w:r>
    </w:p>
    <w:p w14:paraId="48A1941F" w14:textId="34C2543E" w:rsidR="00515B49" w:rsidRDefault="00515B49" w:rsidP="001A1E98">
      <w:pPr>
        <w:pStyle w:val="Heading2"/>
      </w:pPr>
      <w:bookmarkStart w:id="29" w:name="_Toc316651594"/>
      <w:r>
        <w:t>Planned analyses</w:t>
      </w:r>
      <w:bookmarkEnd w:id="29"/>
    </w:p>
    <w:p w14:paraId="79BC4C8A" w14:textId="7525E9D0" w:rsidR="00515B49" w:rsidRDefault="00515B49" w:rsidP="00515B49">
      <w:pPr>
        <w:rPr>
          <w:lang w:val="en-US"/>
        </w:rPr>
      </w:pPr>
      <w:r>
        <w:rPr>
          <w:lang w:val="en-US"/>
        </w:rPr>
        <w:t xml:space="preserve">The scores of </w:t>
      </w:r>
      <w:r w:rsidR="00DA5A36">
        <w:rPr>
          <w:lang w:val="en-US"/>
        </w:rPr>
        <w:t>relevance</w:t>
      </w:r>
      <w:r>
        <w:rPr>
          <w:lang w:val="en-US"/>
        </w:rPr>
        <w:t xml:space="preserve"> will be compared across the four versions of the systems, as to assess which combination of data overlays output the most pertinent recommendations. </w:t>
      </w:r>
    </w:p>
    <w:p w14:paraId="47D13DD2" w14:textId="77777777" w:rsidR="00515B49" w:rsidRDefault="00515B49" w:rsidP="00515B49">
      <w:pPr>
        <w:rPr>
          <w:lang w:val="en-US"/>
        </w:rPr>
      </w:pPr>
      <w:r>
        <w:rPr>
          <w:lang w:val="en-US"/>
        </w:rPr>
        <w:t xml:space="preserve">In addition, the overall experience of use assessed by the questionnaires will be compared across the four versions of the system. </w:t>
      </w:r>
    </w:p>
    <w:p w14:paraId="42077B15" w14:textId="77777777" w:rsidR="005C469F" w:rsidRPr="003D1F34" w:rsidRDefault="005C469F" w:rsidP="005C469F">
      <w:pPr>
        <w:pStyle w:val="Heading1"/>
        <w:rPr>
          <w:lang w:val="en-US"/>
        </w:rPr>
      </w:pPr>
      <w:bookmarkStart w:id="30" w:name="_Toc316651595"/>
      <w:r w:rsidRPr="003D1F34">
        <w:rPr>
          <w:lang w:val="en-US"/>
        </w:rPr>
        <w:lastRenderedPageBreak/>
        <w:t>Assessing the effectiveness of the vibrotacti</w:t>
      </w:r>
      <w:r>
        <w:rPr>
          <w:lang w:val="en-US"/>
        </w:rPr>
        <w:t>le stimulation as a navigation</w:t>
      </w:r>
      <w:r w:rsidRPr="003D1F34">
        <w:rPr>
          <w:lang w:val="en-US"/>
        </w:rPr>
        <w:t xml:space="preserve"> </w:t>
      </w:r>
      <w:r>
        <w:rPr>
          <w:lang w:val="en-US"/>
        </w:rPr>
        <w:t>aid: vest</w:t>
      </w:r>
      <w:bookmarkEnd w:id="30"/>
      <w:r>
        <w:rPr>
          <w:lang w:val="en-US"/>
        </w:rPr>
        <w:t xml:space="preserve"> </w:t>
      </w:r>
    </w:p>
    <w:p w14:paraId="3409A062" w14:textId="77777777" w:rsidR="005C469F" w:rsidRDefault="005C469F" w:rsidP="005C469F">
      <w:pPr>
        <w:pStyle w:val="Heading2"/>
      </w:pPr>
      <w:bookmarkStart w:id="31" w:name="_Toc316651596"/>
      <w:r>
        <w:t>Setting</w:t>
      </w:r>
      <w:bookmarkEnd w:id="31"/>
    </w:p>
    <w:p w14:paraId="705A9B94" w14:textId="77777777" w:rsidR="005C469F" w:rsidRDefault="005C469F" w:rsidP="005C469F">
      <w:pPr>
        <w:rPr>
          <w:lang w:val="en-US"/>
        </w:rPr>
      </w:pPr>
      <w:r>
        <w:rPr>
          <w:lang w:val="en-US"/>
        </w:rPr>
        <w:t xml:space="preserve">The experiment will take place outdoors, preferably in the city center. An urban setting is in fact an environment rich in narrow streets and possible turns, forcing the participant to focus on the navigational directions in order to follow the correct itinerary. </w:t>
      </w:r>
    </w:p>
    <w:p w14:paraId="5F0F5DA5" w14:textId="77777777" w:rsidR="005C469F" w:rsidRDefault="005C469F" w:rsidP="005C469F">
      <w:pPr>
        <w:pStyle w:val="Heading2"/>
      </w:pPr>
      <w:bookmarkStart w:id="32" w:name="_Toc316651597"/>
      <w:r>
        <w:t>Task</w:t>
      </w:r>
      <w:bookmarkEnd w:id="32"/>
    </w:p>
    <w:p w14:paraId="6B887DE5" w14:textId="77777777" w:rsidR="005C469F" w:rsidRDefault="005C469F" w:rsidP="005C469F">
      <w:pPr>
        <w:rPr>
          <w:lang w:val="en-US"/>
        </w:rPr>
      </w:pPr>
      <w:r>
        <w:rPr>
          <w:lang w:val="en-US"/>
        </w:rPr>
        <w:t xml:space="preserve">The participant will be asked to walk through a pre-defined itinerary by following the directional navigation indications delivered by the experimenter. </w:t>
      </w:r>
    </w:p>
    <w:p w14:paraId="6E52BD2A" w14:textId="77777777" w:rsidR="005C469F" w:rsidRDefault="005C469F" w:rsidP="005C469F">
      <w:pPr>
        <w:pStyle w:val="Heading2"/>
      </w:pPr>
      <w:bookmarkStart w:id="33" w:name="_Toc316651598"/>
      <w:r>
        <w:t>Data collection</w:t>
      </w:r>
      <w:bookmarkEnd w:id="33"/>
    </w:p>
    <w:p w14:paraId="772FE193" w14:textId="77777777" w:rsidR="005C469F" w:rsidRDefault="005C469F" w:rsidP="005C469F">
      <w:pPr>
        <w:rPr>
          <w:lang w:val="en-US"/>
        </w:rPr>
      </w:pPr>
      <w:r>
        <w:rPr>
          <w:lang w:val="en-US"/>
        </w:rPr>
        <w:t xml:space="preserve">The participant will wear the vest and she will receive instructions regarding the meaning of the different directional tactile stimuli the vest delivers. Once the participant will have a clear understanding of the stimulations, the experimenter will guide her through a pre-defined itinerary in the city center. After the participant will have reached the destination, she will be asked to complete a questionnaire for assessing her experience and the comfort of wearing the vest. In addition, the experimenter will also ask her to comment on the experience following a semi-structured interview format. </w:t>
      </w:r>
    </w:p>
    <w:p w14:paraId="02EDC535" w14:textId="77777777" w:rsidR="005C469F" w:rsidRDefault="005C469F" w:rsidP="005C469F">
      <w:pPr>
        <w:pStyle w:val="Heading2"/>
      </w:pPr>
      <w:bookmarkStart w:id="34" w:name="_Toc316651599"/>
      <w:r>
        <w:t>Data collected</w:t>
      </w:r>
      <w:bookmarkEnd w:id="34"/>
    </w:p>
    <w:p w14:paraId="76B33F05" w14:textId="77777777" w:rsidR="005C469F" w:rsidRDefault="005C469F" w:rsidP="005C469F">
      <w:pPr>
        <w:rPr>
          <w:lang w:val="en-US"/>
        </w:rPr>
      </w:pPr>
      <w:r>
        <w:rPr>
          <w:lang w:val="en-US"/>
        </w:rPr>
        <w:t xml:space="preserve">First, the experimenter will note down if participants could successfully reach the target. Also the experimenter will note down eventual errors occurring during the experimental session. One type of error will include participants’ failures in perceiving the stimuli (omission) a second type of error will consist in participants’ misinterpretation of the stimuli (misunderstanding). Also, the experimenter will note the time required to complete the itinerary. In addition, a questionnaire assessing the experience of use and the comfort of wearing the vest will be administered. Finally the interviews will be recorded. </w:t>
      </w:r>
    </w:p>
    <w:p w14:paraId="55858892" w14:textId="77777777" w:rsidR="005C469F" w:rsidRDefault="005C469F" w:rsidP="005C469F">
      <w:pPr>
        <w:rPr>
          <w:lang w:val="en-US"/>
        </w:rPr>
      </w:pPr>
    </w:p>
    <w:p w14:paraId="7ED52D37" w14:textId="77777777" w:rsidR="005C469F" w:rsidRPr="003D1F34" w:rsidRDefault="005C469F" w:rsidP="005C469F">
      <w:pPr>
        <w:pStyle w:val="Heading1"/>
        <w:rPr>
          <w:lang w:val="en-US"/>
        </w:rPr>
      </w:pPr>
      <w:bookmarkStart w:id="35" w:name="_Toc316651600"/>
      <w:r w:rsidRPr="003D1F34">
        <w:rPr>
          <w:lang w:val="en-US"/>
        </w:rPr>
        <w:lastRenderedPageBreak/>
        <w:t>Assessing the effectiveness of the vibrotacti</w:t>
      </w:r>
      <w:r>
        <w:rPr>
          <w:lang w:val="en-US"/>
        </w:rPr>
        <w:t>le stimulation as a navigation</w:t>
      </w:r>
      <w:r w:rsidRPr="003D1F34">
        <w:rPr>
          <w:lang w:val="en-US"/>
        </w:rPr>
        <w:t xml:space="preserve"> </w:t>
      </w:r>
      <w:r>
        <w:rPr>
          <w:lang w:val="en-US"/>
        </w:rPr>
        <w:t>aid: glove</w:t>
      </w:r>
      <w:bookmarkEnd w:id="35"/>
      <w:r>
        <w:rPr>
          <w:lang w:val="en-US"/>
        </w:rPr>
        <w:t xml:space="preserve"> </w:t>
      </w:r>
    </w:p>
    <w:p w14:paraId="53349190" w14:textId="77777777" w:rsidR="005C469F" w:rsidRDefault="005C469F" w:rsidP="005C469F">
      <w:pPr>
        <w:rPr>
          <w:lang w:val="en-US"/>
        </w:rPr>
      </w:pPr>
      <w:r>
        <w:rPr>
          <w:lang w:val="en-US"/>
        </w:rPr>
        <w:t>In the present experiment we aim at assessing if the vibrotactile stimulations delivered on the users’ fingertips can effectively lead the user in a navigational task.</w:t>
      </w:r>
    </w:p>
    <w:p w14:paraId="22C12173" w14:textId="77777777" w:rsidR="005C469F" w:rsidRDefault="005C469F" w:rsidP="005C469F">
      <w:pPr>
        <w:pStyle w:val="Heading2"/>
      </w:pPr>
      <w:bookmarkStart w:id="36" w:name="_Toc316651601"/>
      <w:r>
        <w:t>Setting</w:t>
      </w:r>
      <w:bookmarkEnd w:id="36"/>
      <w:r>
        <w:t xml:space="preserve"> </w:t>
      </w:r>
    </w:p>
    <w:p w14:paraId="662CEDF9" w14:textId="77777777" w:rsidR="005C469F" w:rsidRDefault="005C469F" w:rsidP="005C469F">
      <w:pPr>
        <w:rPr>
          <w:lang w:val="en-US"/>
        </w:rPr>
      </w:pPr>
      <w:r>
        <w:rPr>
          <w:lang w:val="en-US"/>
        </w:rPr>
        <w:t xml:space="preserve">The experiment will take place in the center of the city. In an urban setting there </w:t>
      </w:r>
      <w:proofErr w:type="gramStart"/>
      <w:r>
        <w:rPr>
          <w:lang w:val="en-US"/>
        </w:rPr>
        <w:t>is</w:t>
      </w:r>
      <w:proofErr w:type="gramEnd"/>
      <w:r>
        <w:rPr>
          <w:lang w:val="en-US"/>
        </w:rPr>
        <w:t xml:space="preserve"> in fact a large number of narrow streets and corners and the user forced to carefully focus on the tactile guidance in order not to take a wrong turn. In addition, we are interesting in assessing the feasibility of using the glove as a navigational tool in a touristic setting, such the one of a historic city. </w:t>
      </w:r>
    </w:p>
    <w:p w14:paraId="64B2684F" w14:textId="77777777" w:rsidR="005C469F" w:rsidRDefault="005C469F" w:rsidP="005C469F">
      <w:pPr>
        <w:pStyle w:val="Heading2"/>
      </w:pPr>
      <w:bookmarkStart w:id="37" w:name="_Toc316651602"/>
      <w:r>
        <w:t>Task</w:t>
      </w:r>
      <w:bookmarkEnd w:id="37"/>
      <w:r>
        <w:t xml:space="preserve"> </w:t>
      </w:r>
    </w:p>
    <w:p w14:paraId="2B588C65" w14:textId="77777777" w:rsidR="005C469F" w:rsidRDefault="005C469F" w:rsidP="005C469F">
      <w:pPr>
        <w:rPr>
          <w:lang w:val="en-US"/>
        </w:rPr>
      </w:pPr>
      <w:r>
        <w:rPr>
          <w:lang w:val="en-US"/>
        </w:rPr>
        <w:t xml:space="preserve"> The participant will be simply asked to walk through a pre-defined itinerary following the vibrotactile stimulations delivered by the experimenter. </w:t>
      </w:r>
    </w:p>
    <w:p w14:paraId="7F0ED588" w14:textId="77777777" w:rsidR="005C469F" w:rsidRDefault="005C469F" w:rsidP="005C469F">
      <w:pPr>
        <w:pStyle w:val="Heading2"/>
      </w:pPr>
      <w:bookmarkStart w:id="38" w:name="_Toc316651603"/>
      <w:r>
        <w:t>Data collection</w:t>
      </w:r>
      <w:bookmarkEnd w:id="38"/>
      <w:r>
        <w:t xml:space="preserve"> </w:t>
      </w:r>
    </w:p>
    <w:p w14:paraId="7722B040" w14:textId="77777777" w:rsidR="005C469F" w:rsidRDefault="005C469F" w:rsidP="005C469F">
      <w:pPr>
        <w:rPr>
          <w:lang w:val="en-US"/>
        </w:rPr>
      </w:pPr>
      <w:r>
        <w:rPr>
          <w:lang w:val="en-US"/>
        </w:rPr>
        <w:t xml:space="preserve">The participant will first wear the glove, then she will try the different tactile stimulations. Once the participants will have a clear understanding of how to operate the system, the actual experimental trial will begin. The experimenter will guide the participant through a pre-defined itinerary by delivering her proper tactile stimulations. After the participant will have reached the target destination, she will be asked to complete a brief questionnaire and to comment her experience by answering to some open-ended questions. </w:t>
      </w:r>
    </w:p>
    <w:p w14:paraId="08D06C2F" w14:textId="77777777" w:rsidR="005C469F" w:rsidRDefault="005C469F" w:rsidP="005C469F">
      <w:pPr>
        <w:pStyle w:val="Heading2"/>
      </w:pPr>
      <w:bookmarkStart w:id="39" w:name="_Toc316651604"/>
      <w:r>
        <w:t>Data collected</w:t>
      </w:r>
      <w:bookmarkEnd w:id="39"/>
      <w:r>
        <w:t xml:space="preserve"> </w:t>
      </w:r>
    </w:p>
    <w:p w14:paraId="3ED2EDF6" w14:textId="77777777" w:rsidR="005C469F" w:rsidRDefault="005C469F" w:rsidP="005C469F">
      <w:pPr>
        <w:rPr>
          <w:lang w:val="en-US"/>
        </w:rPr>
      </w:pPr>
      <w:r>
        <w:rPr>
          <w:lang w:val="en-US"/>
        </w:rPr>
        <w:t xml:space="preserve"> The experimenter will note down participants’ success rate, that is to say if they could successfully reach the target. The experimenter will also take note of failures in achieving the tasks and of errors occurring along the itinerary. For instance, omissions, that is the participants fails to perceive the stimulation and consequently to follow it; and misunderstanding, that is the user can perceive the stimulus, but misinterpret its meaning, resulting in a wrong behavior. The overall time to complete the itinerary will also be noted.</w:t>
      </w:r>
    </w:p>
    <w:p w14:paraId="3CFFDA9F" w14:textId="77777777" w:rsidR="005C469F" w:rsidRDefault="005C469F" w:rsidP="005C469F">
      <w:pPr>
        <w:rPr>
          <w:lang w:val="en-US"/>
        </w:rPr>
      </w:pPr>
      <w:r>
        <w:rPr>
          <w:lang w:val="en-US"/>
        </w:rPr>
        <w:t xml:space="preserve">A questionnaire assessing the experience of use and the comfort of wearing the glove will be administered. In addition the interviews will be recorded to allow off-line transcription and analysis. </w:t>
      </w:r>
    </w:p>
    <w:p w14:paraId="229B7C97" w14:textId="77777777" w:rsidR="005C469F" w:rsidRDefault="005C469F" w:rsidP="00515B49">
      <w:pPr>
        <w:rPr>
          <w:lang w:val="en-US"/>
        </w:rPr>
      </w:pPr>
    </w:p>
    <w:p w14:paraId="413D8C83" w14:textId="77777777" w:rsidR="00515B49" w:rsidRDefault="00515B49" w:rsidP="00515B49">
      <w:pPr>
        <w:rPr>
          <w:lang w:val="en-US"/>
        </w:rPr>
      </w:pPr>
    </w:p>
    <w:p w14:paraId="6A823306" w14:textId="77777777" w:rsidR="006B5BED" w:rsidRPr="00F54EB8" w:rsidRDefault="006B5BED" w:rsidP="00F54EB8"/>
    <w:p w14:paraId="20956BF0" w14:textId="0A536484" w:rsidR="00515B49" w:rsidRDefault="00515B49" w:rsidP="00515B49">
      <w:pPr>
        <w:pStyle w:val="Heading1"/>
      </w:pPr>
      <w:bookmarkStart w:id="40" w:name="_Toc316651605"/>
      <w:proofErr w:type="spellStart"/>
      <w:r w:rsidRPr="000536BD">
        <w:lastRenderedPageBreak/>
        <w:t>References</w:t>
      </w:r>
      <w:bookmarkEnd w:id="40"/>
      <w:proofErr w:type="spellEnd"/>
    </w:p>
    <w:p w14:paraId="3559BDED" w14:textId="77777777" w:rsidR="00397277" w:rsidRDefault="00397277" w:rsidP="00397277">
      <w:pPr>
        <w:ind w:left="284" w:hanging="284"/>
      </w:pPr>
      <w:proofErr w:type="spellStart"/>
      <w:r>
        <w:t>Deci</w:t>
      </w:r>
      <w:proofErr w:type="spellEnd"/>
      <w:r>
        <w:t xml:space="preserve"> EL, </w:t>
      </w:r>
      <w:proofErr w:type="spellStart"/>
      <w:r>
        <w:t>Ryan</w:t>
      </w:r>
      <w:proofErr w:type="spellEnd"/>
      <w:r>
        <w:t xml:space="preserve"> RM (2000) The “</w:t>
      </w:r>
      <w:proofErr w:type="spellStart"/>
      <w:r>
        <w:t>What</w:t>
      </w:r>
      <w:proofErr w:type="spellEnd"/>
      <w:r>
        <w:t>” and “</w:t>
      </w:r>
      <w:proofErr w:type="spellStart"/>
      <w:r>
        <w:t>Why</w:t>
      </w:r>
      <w:proofErr w:type="spellEnd"/>
      <w:r>
        <w:t xml:space="preserve">” of </w:t>
      </w:r>
      <w:proofErr w:type="spellStart"/>
      <w:r>
        <w:t>Goal</w:t>
      </w:r>
      <w:proofErr w:type="spellEnd"/>
      <w:r>
        <w:t xml:space="preserve"> </w:t>
      </w:r>
      <w:proofErr w:type="spellStart"/>
      <w:r>
        <w:t>Pursuits</w:t>
      </w:r>
      <w:proofErr w:type="spellEnd"/>
      <w:r>
        <w:t xml:space="preserve">: Human </w:t>
      </w:r>
      <w:proofErr w:type="spellStart"/>
      <w:r>
        <w:t>Needs</w:t>
      </w:r>
      <w:proofErr w:type="spellEnd"/>
      <w:r>
        <w:t xml:space="preserve"> and the </w:t>
      </w:r>
      <w:proofErr w:type="spellStart"/>
      <w:r>
        <w:t>Self-Determination</w:t>
      </w:r>
      <w:proofErr w:type="spellEnd"/>
      <w:r>
        <w:t xml:space="preserve"> of </w:t>
      </w:r>
      <w:proofErr w:type="spellStart"/>
      <w:r>
        <w:t>Behavior</w:t>
      </w:r>
      <w:proofErr w:type="spellEnd"/>
      <w:r>
        <w:t xml:space="preserve">. </w:t>
      </w:r>
      <w:proofErr w:type="spellStart"/>
      <w:r>
        <w:t>Psychol</w:t>
      </w:r>
      <w:proofErr w:type="spellEnd"/>
      <w:r>
        <w:t xml:space="preserve"> </w:t>
      </w:r>
      <w:proofErr w:type="spellStart"/>
      <w:r>
        <w:t>Inq</w:t>
      </w:r>
      <w:proofErr w:type="spellEnd"/>
      <w:r>
        <w:t xml:space="preserve"> 11:227–268. </w:t>
      </w:r>
      <w:proofErr w:type="spellStart"/>
      <w:r>
        <w:t>doi</w:t>
      </w:r>
      <w:proofErr w:type="spellEnd"/>
      <w:r>
        <w:t>: 10.1207/S15327965PLI1104_01</w:t>
      </w:r>
    </w:p>
    <w:p w14:paraId="4ED8073C" w14:textId="77777777" w:rsidR="00397277" w:rsidRDefault="00397277" w:rsidP="00397277">
      <w:pPr>
        <w:ind w:left="284" w:hanging="284"/>
      </w:pPr>
      <w:r>
        <w:t xml:space="preserve">Jackson S, Marsh H (1996) </w:t>
      </w:r>
      <w:proofErr w:type="spellStart"/>
      <w:r>
        <w:t>Development</w:t>
      </w:r>
      <w:proofErr w:type="spellEnd"/>
      <w:r>
        <w:t xml:space="preserve"> and </w:t>
      </w:r>
      <w:proofErr w:type="spellStart"/>
      <w:r>
        <w:t>validation</w:t>
      </w:r>
      <w:proofErr w:type="spellEnd"/>
      <w:r>
        <w:t xml:space="preserve"> of a </w:t>
      </w:r>
      <w:proofErr w:type="spellStart"/>
      <w:r>
        <w:t>scale</w:t>
      </w:r>
      <w:proofErr w:type="spellEnd"/>
      <w:r>
        <w:t xml:space="preserve"> to </w:t>
      </w:r>
      <w:proofErr w:type="spellStart"/>
      <w:r>
        <w:t>measure</w:t>
      </w:r>
      <w:proofErr w:type="spellEnd"/>
      <w:r>
        <w:t xml:space="preserve"> </w:t>
      </w:r>
      <w:proofErr w:type="spellStart"/>
      <w:r>
        <w:t>optimal</w:t>
      </w:r>
      <w:proofErr w:type="spellEnd"/>
      <w:r>
        <w:t xml:space="preserve"> </w:t>
      </w:r>
      <w:proofErr w:type="spellStart"/>
      <w:r>
        <w:t>experience</w:t>
      </w:r>
      <w:proofErr w:type="spellEnd"/>
      <w:r>
        <w:t xml:space="preserve">: The </w:t>
      </w:r>
      <w:proofErr w:type="spellStart"/>
      <w:r>
        <w:t>Flow</w:t>
      </w:r>
      <w:proofErr w:type="spellEnd"/>
      <w:r>
        <w:t xml:space="preserve"> State </w:t>
      </w:r>
      <w:proofErr w:type="spellStart"/>
      <w:r>
        <w:t>Scale</w:t>
      </w:r>
      <w:proofErr w:type="spellEnd"/>
      <w:r>
        <w:t xml:space="preserve">. J Sport </w:t>
      </w:r>
      <w:proofErr w:type="spellStart"/>
      <w:r>
        <w:t>Exerc</w:t>
      </w:r>
      <w:proofErr w:type="spellEnd"/>
      <w:r>
        <w:t xml:space="preserve"> </w:t>
      </w:r>
      <w:proofErr w:type="spellStart"/>
      <w:r>
        <w:t>Psychol</w:t>
      </w:r>
      <w:proofErr w:type="spellEnd"/>
      <w:r>
        <w:t xml:space="preserve"> 18:17–35.</w:t>
      </w:r>
    </w:p>
    <w:p w14:paraId="509A7657" w14:textId="77777777" w:rsidR="00397277" w:rsidRDefault="00397277" w:rsidP="00397277">
      <w:pPr>
        <w:ind w:left="284" w:hanging="284"/>
      </w:pPr>
      <w:r w:rsidRPr="001A1E98">
        <w:t xml:space="preserve">Nielsen, J., &amp; </w:t>
      </w:r>
      <w:proofErr w:type="spellStart"/>
      <w:r w:rsidRPr="001A1E98">
        <w:t>Molich</w:t>
      </w:r>
      <w:proofErr w:type="spellEnd"/>
      <w:r w:rsidRPr="001A1E98">
        <w:t xml:space="preserve">, R. (1990, </w:t>
      </w:r>
      <w:proofErr w:type="spellStart"/>
      <w:r w:rsidRPr="001A1E98">
        <w:t>March</w:t>
      </w:r>
      <w:proofErr w:type="spellEnd"/>
      <w:r w:rsidRPr="001A1E98">
        <w:t xml:space="preserve">). </w:t>
      </w:r>
      <w:proofErr w:type="spellStart"/>
      <w:r w:rsidRPr="001A1E98">
        <w:t>Heuristic</w:t>
      </w:r>
      <w:proofErr w:type="spellEnd"/>
      <w:r w:rsidRPr="001A1E98">
        <w:t xml:space="preserve"> </w:t>
      </w:r>
      <w:proofErr w:type="spellStart"/>
      <w:r w:rsidRPr="001A1E98">
        <w:t>evaluation</w:t>
      </w:r>
      <w:proofErr w:type="spellEnd"/>
      <w:r w:rsidRPr="001A1E98">
        <w:t xml:space="preserve"> of </w:t>
      </w:r>
      <w:proofErr w:type="spellStart"/>
      <w:r w:rsidRPr="001A1E98">
        <w:t>user</w:t>
      </w:r>
      <w:proofErr w:type="spellEnd"/>
      <w:r w:rsidRPr="001A1E98">
        <w:t xml:space="preserve"> </w:t>
      </w:r>
      <w:proofErr w:type="spellStart"/>
      <w:r w:rsidRPr="001A1E98">
        <w:t>interfaces</w:t>
      </w:r>
      <w:proofErr w:type="spellEnd"/>
      <w:r w:rsidRPr="001A1E98">
        <w:t xml:space="preserve">. In </w:t>
      </w:r>
      <w:proofErr w:type="spellStart"/>
      <w:r w:rsidRPr="001A1E98">
        <w:rPr>
          <w:i/>
          <w:iCs/>
        </w:rPr>
        <w:t>Proceedings</w:t>
      </w:r>
      <w:proofErr w:type="spellEnd"/>
      <w:r w:rsidRPr="001A1E98">
        <w:rPr>
          <w:i/>
          <w:iCs/>
        </w:rPr>
        <w:t xml:space="preserve"> of the SIGCHI </w:t>
      </w:r>
      <w:proofErr w:type="spellStart"/>
      <w:r w:rsidRPr="001A1E98">
        <w:rPr>
          <w:i/>
          <w:iCs/>
        </w:rPr>
        <w:t>conference</w:t>
      </w:r>
      <w:proofErr w:type="spellEnd"/>
      <w:r w:rsidRPr="001A1E98">
        <w:rPr>
          <w:i/>
          <w:iCs/>
        </w:rPr>
        <w:t xml:space="preserve"> on Human </w:t>
      </w:r>
      <w:proofErr w:type="spellStart"/>
      <w:r w:rsidRPr="001A1E98">
        <w:rPr>
          <w:i/>
          <w:iCs/>
        </w:rPr>
        <w:t>factors</w:t>
      </w:r>
      <w:proofErr w:type="spellEnd"/>
      <w:r w:rsidRPr="001A1E98">
        <w:rPr>
          <w:i/>
          <w:iCs/>
        </w:rPr>
        <w:t xml:space="preserve"> in </w:t>
      </w:r>
      <w:proofErr w:type="spellStart"/>
      <w:r w:rsidRPr="001A1E98">
        <w:rPr>
          <w:i/>
          <w:iCs/>
        </w:rPr>
        <w:t>computing</w:t>
      </w:r>
      <w:proofErr w:type="spellEnd"/>
      <w:r w:rsidRPr="001A1E98">
        <w:rPr>
          <w:i/>
          <w:iCs/>
        </w:rPr>
        <w:t xml:space="preserve"> </w:t>
      </w:r>
      <w:proofErr w:type="spellStart"/>
      <w:r w:rsidRPr="001A1E98">
        <w:rPr>
          <w:i/>
          <w:iCs/>
        </w:rPr>
        <w:t>systems</w:t>
      </w:r>
      <w:proofErr w:type="spellEnd"/>
      <w:r w:rsidRPr="001A1E98">
        <w:t xml:space="preserve"> (</w:t>
      </w:r>
      <w:proofErr w:type="spellStart"/>
      <w:r w:rsidRPr="001A1E98">
        <w:t>pp</w:t>
      </w:r>
      <w:proofErr w:type="spellEnd"/>
      <w:r w:rsidRPr="001A1E98">
        <w:t>. 249-256). ACM.</w:t>
      </w:r>
    </w:p>
    <w:p w14:paraId="50BAD6E0" w14:textId="77777777" w:rsidR="00397277" w:rsidRDefault="00397277" w:rsidP="00397277">
      <w:pPr>
        <w:ind w:left="284" w:hanging="284"/>
      </w:pPr>
      <w:proofErr w:type="spellStart"/>
      <w:r w:rsidRPr="003A20D5">
        <w:t>Pu</w:t>
      </w:r>
      <w:proofErr w:type="spellEnd"/>
      <w:r w:rsidRPr="003A20D5">
        <w:t xml:space="preserve">, P., Chen, L., &amp; </w:t>
      </w:r>
      <w:proofErr w:type="spellStart"/>
      <w:r w:rsidRPr="003A20D5">
        <w:t>Hu</w:t>
      </w:r>
      <w:proofErr w:type="spellEnd"/>
      <w:r w:rsidRPr="003A20D5">
        <w:t xml:space="preserve">, R. (2011, </w:t>
      </w:r>
      <w:proofErr w:type="spellStart"/>
      <w:r w:rsidRPr="003A20D5">
        <w:t>October</w:t>
      </w:r>
      <w:proofErr w:type="spellEnd"/>
      <w:r w:rsidRPr="003A20D5">
        <w:t xml:space="preserve">). A </w:t>
      </w:r>
      <w:proofErr w:type="spellStart"/>
      <w:r w:rsidRPr="003A20D5">
        <w:t>user-centric</w:t>
      </w:r>
      <w:proofErr w:type="spellEnd"/>
      <w:r w:rsidRPr="003A20D5">
        <w:t xml:space="preserve"> </w:t>
      </w:r>
      <w:proofErr w:type="spellStart"/>
      <w:r w:rsidRPr="003A20D5">
        <w:t>evaluation</w:t>
      </w:r>
      <w:proofErr w:type="spellEnd"/>
      <w:r w:rsidRPr="003A20D5">
        <w:t xml:space="preserve"> </w:t>
      </w:r>
      <w:proofErr w:type="spellStart"/>
      <w:r w:rsidRPr="003A20D5">
        <w:t>framework</w:t>
      </w:r>
      <w:proofErr w:type="spellEnd"/>
      <w:r w:rsidRPr="003A20D5">
        <w:t xml:space="preserve"> for </w:t>
      </w:r>
      <w:proofErr w:type="spellStart"/>
      <w:r w:rsidRPr="003A20D5">
        <w:t>recommender</w:t>
      </w:r>
      <w:proofErr w:type="spellEnd"/>
      <w:r w:rsidRPr="003A20D5">
        <w:t xml:space="preserve"> </w:t>
      </w:r>
      <w:proofErr w:type="spellStart"/>
      <w:r w:rsidRPr="003A20D5">
        <w:t>systems</w:t>
      </w:r>
      <w:proofErr w:type="spellEnd"/>
      <w:r w:rsidRPr="003A20D5">
        <w:t xml:space="preserve">. In </w:t>
      </w:r>
      <w:proofErr w:type="spellStart"/>
      <w:r w:rsidRPr="003A20D5">
        <w:rPr>
          <w:i/>
          <w:iCs/>
        </w:rPr>
        <w:t>Proceedings</w:t>
      </w:r>
      <w:proofErr w:type="spellEnd"/>
      <w:r w:rsidRPr="003A20D5">
        <w:rPr>
          <w:i/>
          <w:iCs/>
        </w:rPr>
        <w:t xml:space="preserve"> of the </w:t>
      </w:r>
      <w:proofErr w:type="spellStart"/>
      <w:r w:rsidRPr="003A20D5">
        <w:rPr>
          <w:i/>
          <w:iCs/>
        </w:rPr>
        <w:t>fifth</w:t>
      </w:r>
      <w:proofErr w:type="spellEnd"/>
      <w:r w:rsidRPr="003A20D5">
        <w:rPr>
          <w:i/>
          <w:iCs/>
        </w:rPr>
        <w:t xml:space="preserve"> ACM </w:t>
      </w:r>
      <w:proofErr w:type="spellStart"/>
      <w:r w:rsidRPr="003A20D5">
        <w:rPr>
          <w:i/>
          <w:iCs/>
        </w:rPr>
        <w:t>conference</w:t>
      </w:r>
      <w:proofErr w:type="spellEnd"/>
      <w:r w:rsidRPr="003A20D5">
        <w:rPr>
          <w:i/>
          <w:iCs/>
        </w:rPr>
        <w:t xml:space="preserve"> on </w:t>
      </w:r>
      <w:proofErr w:type="spellStart"/>
      <w:r w:rsidRPr="003A20D5">
        <w:rPr>
          <w:i/>
          <w:iCs/>
        </w:rPr>
        <w:t>Recommender</w:t>
      </w:r>
      <w:proofErr w:type="spellEnd"/>
      <w:r w:rsidRPr="003A20D5">
        <w:rPr>
          <w:i/>
          <w:iCs/>
        </w:rPr>
        <w:t xml:space="preserve"> </w:t>
      </w:r>
      <w:proofErr w:type="spellStart"/>
      <w:r w:rsidRPr="003A20D5">
        <w:rPr>
          <w:i/>
          <w:iCs/>
        </w:rPr>
        <w:t>systems</w:t>
      </w:r>
      <w:proofErr w:type="spellEnd"/>
      <w:r w:rsidRPr="003A20D5">
        <w:t xml:space="preserve"> (</w:t>
      </w:r>
      <w:proofErr w:type="spellStart"/>
      <w:r w:rsidRPr="003A20D5">
        <w:t>pp</w:t>
      </w:r>
      <w:proofErr w:type="spellEnd"/>
      <w:r w:rsidRPr="003A20D5">
        <w:t>. 157-164). ACM.</w:t>
      </w:r>
    </w:p>
    <w:p w14:paraId="2AD21F1A" w14:textId="77777777" w:rsidR="00397277" w:rsidRDefault="00397277" w:rsidP="00397277">
      <w:pPr>
        <w:ind w:left="284" w:hanging="284"/>
      </w:pPr>
      <w:r w:rsidRPr="000536BD">
        <w:t xml:space="preserve">Spagnolli, A., </w:t>
      </w:r>
      <w:proofErr w:type="spellStart"/>
      <w:r w:rsidRPr="000536BD">
        <w:t>Guardigli</w:t>
      </w:r>
      <w:proofErr w:type="spellEnd"/>
      <w:r w:rsidRPr="000536BD">
        <w:t xml:space="preserve">, E., </w:t>
      </w:r>
      <w:proofErr w:type="spellStart"/>
      <w:r w:rsidRPr="000536BD">
        <w:t>Orso</w:t>
      </w:r>
      <w:proofErr w:type="spellEnd"/>
      <w:r w:rsidRPr="000536BD">
        <w:t xml:space="preserve">, V., </w:t>
      </w:r>
      <w:proofErr w:type="spellStart"/>
      <w:r w:rsidRPr="000536BD">
        <w:t>Varotto</w:t>
      </w:r>
      <w:proofErr w:type="spellEnd"/>
      <w:r w:rsidRPr="000536BD">
        <w:t xml:space="preserve">, A., &amp; </w:t>
      </w:r>
      <w:proofErr w:type="spellStart"/>
      <w:r w:rsidRPr="000536BD">
        <w:t>Gamberini</w:t>
      </w:r>
      <w:proofErr w:type="spellEnd"/>
      <w:r w:rsidRPr="000536BD">
        <w:t xml:space="preserve">, L. (2014). </w:t>
      </w:r>
      <w:proofErr w:type="spellStart"/>
      <w:r w:rsidRPr="000536BD">
        <w:t>Measuring</w:t>
      </w:r>
      <w:proofErr w:type="spellEnd"/>
      <w:r w:rsidRPr="000536BD">
        <w:t xml:space="preserve"> </w:t>
      </w:r>
      <w:proofErr w:type="spellStart"/>
      <w:r w:rsidRPr="000536BD">
        <w:t>user</w:t>
      </w:r>
      <w:proofErr w:type="spellEnd"/>
      <w:r w:rsidRPr="000536BD">
        <w:t xml:space="preserve"> </w:t>
      </w:r>
      <w:proofErr w:type="spellStart"/>
      <w:r w:rsidRPr="000536BD">
        <w:t>acceptance</w:t>
      </w:r>
      <w:proofErr w:type="spellEnd"/>
      <w:r w:rsidRPr="000536BD">
        <w:t xml:space="preserve"> of </w:t>
      </w:r>
      <w:proofErr w:type="spellStart"/>
      <w:r w:rsidRPr="000536BD">
        <w:t>wearable</w:t>
      </w:r>
      <w:proofErr w:type="spellEnd"/>
      <w:r w:rsidRPr="000536BD">
        <w:t xml:space="preserve"> </w:t>
      </w:r>
      <w:proofErr w:type="spellStart"/>
      <w:r w:rsidRPr="000536BD">
        <w:t>symbiotic</w:t>
      </w:r>
      <w:proofErr w:type="spellEnd"/>
      <w:r w:rsidRPr="000536BD">
        <w:t xml:space="preserve"> </w:t>
      </w:r>
      <w:proofErr w:type="spellStart"/>
      <w:r w:rsidRPr="000536BD">
        <w:t>devices</w:t>
      </w:r>
      <w:proofErr w:type="spellEnd"/>
      <w:r w:rsidRPr="000536BD">
        <w:t xml:space="preserve">: </w:t>
      </w:r>
      <w:proofErr w:type="spellStart"/>
      <w:r w:rsidRPr="000536BD">
        <w:t>validation</w:t>
      </w:r>
      <w:proofErr w:type="spellEnd"/>
      <w:r w:rsidRPr="000536BD">
        <w:t xml:space="preserve"> </w:t>
      </w:r>
      <w:proofErr w:type="spellStart"/>
      <w:r w:rsidRPr="000536BD">
        <w:t>study</w:t>
      </w:r>
      <w:proofErr w:type="spellEnd"/>
      <w:r w:rsidRPr="000536BD">
        <w:t xml:space="preserve"> </w:t>
      </w:r>
      <w:proofErr w:type="spellStart"/>
      <w:r w:rsidRPr="000536BD">
        <w:t>across</w:t>
      </w:r>
      <w:proofErr w:type="spellEnd"/>
      <w:r w:rsidRPr="000536BD">
        <w:t xml:space="preserve"> </w:t>
      </w:r>
      <w:proofErr w:type="spellStart"/>
      <w:r w:rsidRPr="000536BD">
        <w:t>application</w:t>
      </w:r>
      <w:proofErr w:type="spellEnd"/>
      <w:r w:rsidRPr="000536BD">
        <w:t xml:space="preserve"> </w:t>
      </w:r>
      <w:proofErr w:type="spellStart"/>
      <w:r w:rsidRPr="000536BD">
        <w:t>scenarios</w:t>
      </w:r>
      <w:proofErr w:type="spellEnd"/>
      <w:r w:rsidRPr="000536BD">
        <w:t xml:space="preserve">. In </w:t>
      </w:r>
      <w:proofErr w:type="spellStart"/>
      <w:r w:rsidRPr="000536BD">
        <w:rPr>
          <w:i/>
          <w:iCs/>
        </w:rPr>
        <w:t>Symbiotic</w:t>
      </w:r>
      <w:proofErr w:type="spellEnd"/>
      <w:r w:rsidRPr="000536BD">
        <w:rPr>
          <w:i/>
          <w:iCs/>
        </w:rPr>
        <w:t xml:space="preserve"> </w:t>
      </w:r>
      <w:proofErr w:type="spellStart"/>
      <w:r w:rsidRPr="000536BD">
        <w:rPr>
          <w:i/>
          <w:iCs/>
        </w:rPr>
        <w:t>Interaction</w:t>
      </w:r>
      <w:proofErr w:type="spellEnd"/>
      <w:r w:rsidRPr="000536BD">
        <w:t xml:space="preserve"> (</w:t>
      </w:r>
      <w:proofErr w:type="spellStart"/>
      <w:r w:rsidRPr="000536BD">
        <w:t>pp</w:t>
      </w:r>
      <w:proofErr w:type="spellEnd"/>
      <w:r w:rsidRPr="000536BD">
        <w:t xml:space="preserve">. 87-98). </w:t>
      </w:r>
      <w:proofErr w:type="spellStart"/>
      <w:r w:rsidRPr="000536BD">
        <w:t>Springer</w:t>
      </w:r>
      <w:proofErr w:type="spellEnd"/>
      <w:r w:rsidRPr="000536BD">
        <w:t xml:space="preserve"> International Publishing.</w:t>
      </w:r>
    </w:p>
    <w:p w14:paraId="59FFE61C" w14:textId="77777777" w:rsidR="00397277" w:rsidRDefault="00397277" w:rsidP="00397277">
      <w:pPr>
        <w:ind w:left="284" w:hanging="284"/>
      </w:pPr>
      <w:proofErr w:type="spellStart"/>
      <w:r>
        <w:t>Vorderer</w:t>
      </w:r>
      <w:proofErr w:type="spellEnd"/>
      <w:r>
        <w:t xml:space="preserve"> P, </w:t>
      </w:r>
      <w:proofErr w:type="spellStart"/>
      <w:r>
        <w:t>Wirth</w:t>
      </w:r>
      <w:proofErr w:type="spellEnd"/>
      <w:r>
        <w:t xml:space="preserve"> W, </w:t>
      </w:r>
      <w:proofErr w:type="spellStart"/>
      <w:r>
        <w:t>Gouveia</w:t>
      </w:r>
      <w:proofErr w:type="spellEnd"/>
      <w:r>
        <w:t xml:space="preserve"> F, et al. (2004) MEC </w:t>
      </w:r>
      <w:proofErr w:type="spellStart"/>
      <w:r>
        <w:t>spatial</w:t>
      </w:r>
      <w:proofErr w:type="spellEnd"/>
      <w:r>
        <w:t xml:space="preserve"> </w:t>
      </w:r>
      <w:proofErr w:type="spellStart"/>
      <w:r>
        <w:t>presence</w:t>
      </w:r>
      <w:proofErr w:type="spellEnd"/>
      <w:r>
        <w:t xml:space="preserve"> </w:t>
      </w:r>
      <w:proofErr w:type="spellStart"/>
      <w:r>
        <w:t>questionnaire</w:t>
      </w:r>
      <w:proofErr w:type="spellEnd"/>
      <w:r>
        <w:t xml:space="preserve"> (MEC-SPQ): Short </w:t>
      </w:r>
      <w:proofErr w:type="spellStart"/>
      <w:r>
        <w:t>documentation</w:t>
      </w:r>
      <w:proofErr w:type="spellEnd"/>
      <w:r>
        <w:t xml:space="preserve"> and </w:t>
      </w:r>
      <w:proofErr w:type="spellStart"/>
      <w:r>
        <w:t>instructions</w:t>
      </w:r>
      <w:proofErr w:type="spellEnd"/>
      <w:r>
        <w:t xml:space="preserve"> for </w:t>
      </w:r>
      <w:proofErr w:type="spellStart"/>
      <w:r>
        <w:t>application</w:t>
      </w:r>
      <w:proofErr w:type="spellEnd"/>
      <w:r>
        <w:t xml:space="preserve">. </w:t>
      </w:r>
    </w:p>
    <w:sectPr w:rsidR="00397277" w:rsidSect="00336C38">
      <w:pgSz w:w="11906" w:h="16838"/>
      <w:pgMar w:top="1417" w:right="1134" w:bottom="1417" w:left="1134" w:header="708" w:footer="850"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DB4910" w15:done="0"/>
  <w15:commentEx w15:paraId="6F8ECAA5" w15:done="0"/>
  <w15:commentEx w15:paraId="540101FE" w15:done="0"/>
  <w15:commentEx w15:paraId="45B65666" w15:done="0"/>
  <w15:commentEx w15:paraId="7F1D5AD2" w15:done="0"/>
  <w15:commentEx w15:paraId="24322D57" w15:done="0"/>
  <w15:commentEx w15:paraId="3402309B" w15:done="0"/>
  <w15:commentEx w15:paraId="530F8785" w15:done="0"/>
  <w15:commentEx w15:paraId="3A4DF9CA" w15:done="0"/>
  <w15:commentEx w15:paraId="00305755" w15:done="0"/>
  <w15:commentEx w15:paraId="5992F6F9" w15:done="0"/>
  <w15:commentEx w15:paraId="761996E8" w15:done="0"/>
  <w15:commentEx w15:paraId="4EBF3273" w15:done="0"/>
  <w15:commentEx w15:paraId="17FF3C7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EE5A4" w14:textId="77777777" w:rsidR="006F0213" w:rsidRDefault="006F0213" w:rsidP="00FB6D01">
      <w:r>
        <w:separator/>
      </w:r>
    </w:p>
  </w:endnote>
  <w:endnote w:type="continuationSeparator" w:id="0">
    <w:p w14:paraId="2159A2F2" w14:textId="77777777" w:rsidR="006F0213" w:rsidRDefault="006F0213" w:rsidP="00FB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CB660" w14:textId="2F4114EB" w:rsidR="006F0213" w:rsidRPr="00232939" w:rsidRDefault="006F0213" w:rsidP="00110332">
    <w:pPr>
      <w:pStyle w:val="Footer"/>
      <w:tabs>
        <w:tab w:val="left" w:pos="-567"/>
        <w:tab w:val="left" w:pos="567"/>
      </w:tabs>
      <w:ind w:left="-426"/>
      <w:rPr>
        <w:lang w:val="en-US"/>
      </w:rPr>
    </w:pPr>
    <w:r w:rsidRPr="00232939">
      <w:rPr>
        <w:lang w:val="en-US"/>
      </w:rPr>
      <w:t xml:space="preserve">CultAR – 601139 – </w:t>
    </w:r>
    <w:r w:rsidR="00397277">
      <w:rPr>
        <w:lang w:val="en-US"/>
      </w:rPr>
      <w:t>D8.4 Field t</w:t>
    </w:r>
    <w:r>
      <w:rPr>
        <w:lang w:val="en-US"/>
      </w:rPr>
      <w:t>rial</w:t>
    </w:r>
    <w:r w:rsidR="00397277">
      <w:rPr>
        <w:lang w:val="en-US"/>
      </w:rPr>
      <w:t>s</w:t>
    </w:r>
    <w:r>
      <w:rPr>
        <w:lang w:val="en-US"/>
      </w:rPr>
      <w:t xml:space="preserve"> method</w:t>
    </w:r>
    <w:r>
      <w:rPr>
        <w:lang w:val="en-US"/>
      </w:rPr>
      <w:tab/>
    </w:r>
    <w:r w:rsidRPr="00232939">
      <w:rPr>
        <w:lang w:val="en-US"/>
      </w:rPr>
      <w:tab/>
    </w:r>
    <w:r>
      <w:rPr>
        <w:lang w:val="en-US"/>
      </w:rPr>
      <w:tab/>
    </w:r>
    <w:r w:rsidRPr="00232939">
      <w:rPr>
        <w:lang w:val="en-US"/>
      </w:rPr>
      <w:fldChar w:fldCharType="begin"/>
    </w:r>
    <w:r w:rsidRPr="00232939">
      <w:rPr>
        <w:lang w:val="en-US"/>
      </w:rPr>
      <w:instrText xml:space="preserve"> PAGE   \* MERGEFORMAT </w:instrText>
    </w:r>
    <w:r w:rsidRPr="00232939">
      <w:rPr>
        <w:lang w:val="en-US"/>
      </w:rPr>
      <w:fldChar w:fldCharType="separate"/>
    </w:r>
    <w:r w:rsidR="00D078D2">
      <w:rPr>
        <w:noProof/>
        <w:lang w:val="en-US"/>
      </w:rPr>
      <w:t>3</w:t>
    </w:r>
    <w:r w:rsidRPr="00232939">
      <w:rPr>
        <w:noProof/>
        <w:lang w:val="en-US"/>
      </w:rPr>
      <w:fldChar w:fldCharType="end"/>
    </w:r>
    <w:r w:rsidRPr="00232939">
      <w:rPr>
        <w:lang w:val="en-US"/>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313760"/>
      <w:docPartObj>
        <w:docPartGallery w:val="Page Numbers (Bottom of Page)"/>
        <w:docPartUnique/>
      </w:docPartObj>
    </w:sdtPr>
    <w:sdtEndPr>
      <w:rPr>
        <w:noProof/>
      </w:rPr>
    </w:sdtEndPr>
    <w:sdtContent>
      <w:p w14:paraId="608F5507" w14:textId="77777777" w:rsidR="006F0213" w:rsidRPr="00135EAB" w:rsidRDefault="006F0213" w:rsidP="007E6063">
        <w:pPr>
          <w:pStyle w:val="Footer"/>
          <w:tabs>
            <w:tab w:val="left" w:pos="4725"/>
          </w:tabs>
          <w:rPr>
            <w:lang w:val="en-US"/>
          </w:rPr>
        </w:pPr>
        <w:r>
          <w:rPr>
            <w:lang w:val="en-US"/>
          </w:rPr>
          <w:t xml:space="preserve">CultAR – 601139 – D8.3 </w:t>
        </w:r>
        <w:r w:rsidRPr="00FA0DF4">
          <w:rPr>
            <w:lang w:val="en-US"/>
          </w:rPr>
          <w:t>Cognitive experience of hybrid spaces and advanced usability tests</w:t>
        </w:r>
        <w:r>
          <w:rPr>
            <w:lang w:val="en-US"/>
          </w:rPr>
          <w:tab/>
        </w:r>
        <w:r>
          <w:rPr>
            <w:lang w:val="en-US"/>
          </w:rPr>
          <w:tab/>
        </w:r>
        <w:r>
          <w:fldChar w:fldCharType="begin"/>
        </w:r>
        <w:r w:rsidRPr="00135EAB">
          <w:rPr>
            <w:lang w:val="en-US"/>
          </w:rPr>
          <w:instrText xml:space="preserve"> PAGE   \* MERGEFORMAT </w:instrText>
        </w:r>
        <w:r>
          <w:fldChar w:fldCharType="separate"/>
        </w:r>
        <w:r w:rsidR="00D078D2">
          <w:rPr>
            <w:noProof/>
            <w:lang w:val="en-US"/>
          </w:rPr>
          <w:t>4</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31EC9" w14:textId="77777777" w:rsidR="006F0213" w:rsidRDefault="006F0213" w:rsidP="00FB6D01">
      <w:r>
        <w:separator/>
      </w:r>
    </w:p>
  </w:footnote>
  <w:footnote w:type="continuationSeparator" w:id="0">
    <w:p w14:paraId="15D64E60" w14:textId="77777777" w:rsidR="006F0213" w:rsidRDefault="006F0213" w:rsidP="00FB6D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BBED2" w14:textId="77777777" w:rsidR="006F0213" w:rsidRPr="00232939" w:rsidRDefault="006F0213">
    <w:pPr>
      <w:pStyle w:val="Header"/>
      <w:tabs>
        <w:tab w:val="left" w:pos="2580"/>
        <w:tab w:val="left" w:pos="2985"/>
      </w:tabs>
      <w:spacing w:after="120" w:line="276" w:lineRule="auto"/>
      <w:rPr>
        <w:bCs/>
        <w:color w:val="000000" w:themeColor="text1"/>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98030" w14:textId="77777777" w:rsidR="006F0213" w:rsidRPr="005D092C" w:rsidRDefault="006F0213" w:rsidP="005D092C">
    <w:pPr>
      <w:pStyle w:val="Header"/>
      <w:tabs>
        <w:tab w:val="clear" w:pos="4819"/>
        <w:tab w:val="clear" w:pos="9638"/>
        <w:tab w:val="left" w:pos="3015"/>
      </w:tabs>
      <w:spacing w:after="120"/>
      <w:rPr>
        <w:rFonts w:cs="Arial"/>
        <w:bCs/>
        <w:color w:val="000000" w:themeColor="text1"/>
        <w:sz w:val="20"/>
        <w:szCs w:val="20"/>
        <w:lang w:val="en-US"/>
      </w:rPr>
    </w:pPr>
    <w:r w:rsidRPr="00135EAB">
      <w:rPr>
        <w:rFonts w:asciiTheme="minorHAnsi" w:hAnsiTheme="minorHAnsi" w:cs="Arial"/>
        <w:noProof/>
        <w:lang w:val="en-US"/>
      </w:rPr>
      <w:drawing>
        <wp:anchor distT="0" distB="0" distL="114300" distR="114300" simplePos="0" relativeHeight="251662336" behindDoc="0" locked="0" layoutInCell="1" allowOverlap="1" wp14:anchorId="66C56BB9" wp14:editId="3EC28A19">
          <wp:simplePos x="0" y="0"/>
          <wp:positionH relativeFrom="column">
            <wp:posOffset>-62865</wp:posOffset>
          </wp:positionH>
          <wp:positionV relativeFrom="paragraph">
            <wp:posOffset>-57785</wp:posOffset>
          </wp:positionV>
          <wp:extent cx="1113096" cy="756000"/>
          <wp:effectExtent l="0" t="0" r="0" b="6350"/>
          <wp:wrapTopAndBottom/>
          <wp:docPr id="5" name="Picture 5" descr="http://europa.eu/abc/symbols/emblem/images/europ_flag/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uropa.eu/abc/symbols/emblem/images/europ_flag/jau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096" cy="756000"/>
                  </a:xfrm>
                  <a:prstGeom prst="rect">
                    <a:avLst/>
                  </a:prstGeom>
                  <a:noFill/>
                  <a:ln>
                    <a:noFill/>
                  </a:ln>
                </pic:spPr>
              </pic:pic>
            </a:graphicData>
          </a:graphic>
        </wp:anchor>
      </w:drawing>
    </w:r>
    <w:r>
      <w:rPr>
        <w:rFonts w:asciiTheme="minorHAnsi" w:hAnsiTheme="minorHAnsi" w:cs="Arial"/>
        <w:bCs/>
        <w:color w:val="000000" w:themeColor="text1"/>
        <w:sz w:val="20"/>
        <w:szCs w:val="20"/>
        <w:lang w:val="en-US"/>
      </w:rPr>
      <w:t xml:space="preserve">                                      </w:t>
    </w:r>
    <w:r w:rsidRPr="005D092C">
      <w:rPr>
        <w:rFonts w:cs="Arial"/>
        <w:bCs/>
        <w:color w:val="000000" w:themeColor="text1"/>
        <w:sz w:val="20"/>
        <w:szCs w:val="20"/>
        <w:lang w:val="en-US"/>
      </w:rPr>
      <w:t>This project is co-funded by</w:t>
    </w:r>
  </w:p>
  <w:p w14:paraId="35D7971E" w14:textId="77777777" w:rsidR="006F0213" w:rsidRPr="005D092C" w:rsidRDefault="006F0213" w:rsidP="005D092C">
    <w:pPr>
      <w:pStyle w:val="Header"/>
      <w:tabs>
        <w:tab w:val="clear" w:pos="4819"/>
        <w:tab w:val="clear" w:pos="9638"/>
        <w:tab w:val="left" w:pos="3969"/>
      </w:tabs>
      <w:spacing w:after="120"/>
      <w:rPr>
        <w:rFonts w:cs="Arial"/>
        <w:bCs/>
        <w:color w:val="000000" w:themeColor="text1"/>
        <w:sz w:val="20"/>
        <w:szCs w:val="20"/>
        <w:lang w:val="en-US"/>
      </w:rPr>
    </w:pPr>
    <w:r w:rsidRPr="005D092C">
      <w:rPr>
        <w:rFonts w:cs="Arial"/>
        <w:bCs/>
        <w:color w:val="000000" w:themeColor="text1"/>
        <w:sz w:val="20"/>
        <w:szCs w:val="20"/>
        <w:lang w:val="en-US"/>
      </w:rPr>
      <w:t xml:space="preserve">                                            the European Union</w:t>
    </w:r>
  </w:p>
  <w:p w14:paraId="2ACD2008" w14:textId="77777777" w:rsidR="006F0213" w:rsidRDefault="006F0213" w:rsidP="004354CB">
    <w:pPr>
      <w:pStyle w:val="Header"/>
      <w:tabs>
        <w:tab w:val="left" w:pos="2580"/>
        <w:tab w:val="left" w:pos="2985"/>
      </w:tabs>
      <w:spacing w:after="120"/>
      <w:rPr>
        <w:b/>
        <w:bCs/>
        <w:color w:val="1F497D" w:themeColor="text2"/>
        <w:sz w:val="28"/>
        <w:szCs w:val="28"/>
        <w:lang w:val="en-US"/>
      </w:rPr>
    </w:pPr>
  </w:p>
  <w:p w14:paraId="1A52AD59" w14:textId="77777777" w:rsidR="006F0213" w:rsidRPr="004354CB" w:rsidRDefault="006F0213" w:rsidP="002F2229">
    <w:pPr>
      <w:pStyle w:val="Header"/>
      <w:tabs>
        <w:tab w:val="left" w:pos="2580"/>
        <w:tab w:val="left" w:pos="2985"/>
      </w:tabs>
      <w:spacing w:after="120" w:line="276" w:lineRule="auto"/>
      <w:rPr>
        <w:color w:val="7F7F7F" w:themeColor="text1" w:themeTint="80"/>
        <w:lang w:val="en-US"/>
      </w:rPr>
    </w:pPr>
    <w:r>
      <w:rPr>
        <w:b/>
        <w:bCs/>
        <w:color w:val="1F497D" w:themeColor="text2"/>
        <w:sz w:val="28"/>
        <w:szCs w:val="28"/>
        <w:lang w:val="en-US"/>
      </w:rPr>
      <w:t xml:space="preserve"> </w:t>
    </w:r>
  </w:p>
  <w:p w14:paraId="70D0EC05" w14:textId="77777777" w:rsidR="006F0213" w:rsidRPr="00975F0C" w:rsidRDefault="006F0213">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136"/>
    <w:multiLevelType w:val="hybridMultilevel"/>
    <w:tmpl w:val="79FE7A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761BB6"/>
    <w:multiLevelType w:val="multilevel"/>
    <w:tmpl w:val="668A32D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4A84B75"/>
    <w:multiLevelType w:val="hybridMultilevel"/>
    <w:tmpl w:val="22B2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52810"/>
    <w:multiLevelType w:val="hybridMultilevel"/>
    <w:tmpl w:val="675001D8"/>
    <w:lvl w:ilvl="0" w:tplc="4CD4B384">
      <w:start w:val="1"/>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62E34"/>
    <w:multiLevelType w:val="hybridMultilevel"/>
    <w:tmpl w:val="98521174"/>
    <w:lvl w:ilvl="0" w:tplc="0410000F">
      <w:start w:val="1"/>
      <w:numFmt w:val="decimal"/>
      <w:lvlText w:val="%1."/>
      <w:lvlJc w:val="left"/>
      <w:pPr>
        <w:ind w:left="771" w:hanging="360"/>
      </w:pPr>
    </w:lvl>
    <w:lvl w:ilvl="1" w:tplc="04100019" w:tentative="1">
      <w:start w:val="1"/>
      <w:numFmt w:val="lowerLetter"/>
      <w:lvlText w:val="%2."/>
      <w:lvlJc w:val="left"/>
      <w:pPr>
        <w:ind w:left="1491" w:hanging="360"/>
      </w:pPr>
    </w:lvl>
    <w:lvl w:ilvl="2" w:tplc="0410001B" w:tentative="1">
      <w:start w:val="1"/>
      <w:numFmt w:val="lowerRoman"/>
      <w:lvlText w:val="%3."/>
      <w:lvlJc w:val="right"/>
      <w:pPr>
        <w:ind w:left="2211" w:hanging="180"/>
      </w:pPr>
    </w:lvl>
    <w:lvl w:ilvl="3" w:tplc="0410000F" w:tentative="1">
      <w:start w:val="1"/>
      <w:numFmt w:val="decimal"/>
      <w:lvlText w:val="%4."/>
      <w:lvlJc w:val="left"/>
      <w:pPr>
        <w:ind w:left="2931" w:hanging="360"/>
      </w:pPr>
    </w:lvl>
    <w:lvl w:ilvl="4" w:tplc="04100019" w:tentative="1">
      <w:start w:val="1"/>
      <w:numFmt w:val="lowerLetter"/>
      <w:lvlText w:val="%5."/>
      <w:lvlJc w:val="left"/>
      <w:pPr>
        <w:ind w:left="3651" w:hanging="360"/>
      </w:pPr>
    </w:lvl>
    <w:lvl w:ilvl="5" w:tplc="0410001B" w:tentative="1">
      <w:start w:val="1"/>
      <w:numFmt w:val="lowerRoman"/>
      <w:lvlText w:val="%6."/>
      <w:lvlJc w:val="right"/>
      <w:pPr>
        <w:ind w:left="4371" w:hanging="180"/>
      </w:pPr>
    </w:lvl>
    <w:lvl w:ilvl="6" w:tplc="0410000F" w:tentative="1">
      <w:start w:val="1"/>
      <w:numFmt w:val="decimal"/>
      <w:lvlText w:val="%7."/>
      <w:lvlJc w:val="left"/>
      <w:pPr>
        <w:ind w:left="5091" w:hanging="360"/>
      </w:pPr>
    </w:lvl>
    <w:lvl w:ilvl="7" w:tplc="04100019" w:tentative="1">
      <w:start w:val="1"/>
      <w:numFmt w:val="lowerLetter"/>
      <w:lvlText w:val="%8."/>
      <w:lvlJc w:val="left"/>
      <w:pPr>
        <w:ind w:left="5811" w:hanging="360"/>
      </w:pPr>
    </w:lvl>
    <w:lvl w:ilvl="8" w:tplc="0410001B" w:tentative="1">
      <w:start w:val="1"/>
      <w:numFmt w:val="lowerRoman"/>
      <w:lvlText w:val="%9."/>
      <w:lvlJc w:val="right"/>
      <w:pPr>
        <w:ind w:left="6531" w:hanging="180"/>
      </w:pPr>
    </w:lvl>
  </w:abstractNum>
  <w:abstractNum w:abstractNumId="5">
    <w:nsid w:val="11A94318"/>
    <w:multiLevelType w:val="hybridMultilevel"/>
    <w:tmpl w:val="E9C0F954"/>
    <w:lvl w:ilvl="0" w:tplc="4CD4B384">
      <w:start w:val="1"/>
      <w:numFmt w:val="bullet"/>
      <w:lvlText w:val="-"/>
      <w:lvlJc w:val="left"/>
      <w:pPr>
        <w:ind w:left="720" w:hanging="360"/>
      </w:pPr>
      <w:rPr>
        <w:rFonts w:ascii="Arial" w:eastAsiaTheme="minorEastAsia" w:hAnsi="Arial"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5302B4"/>
    <w:multiLevelType w:val="hybridMultilevel"/>
    <w:tmpl w:val="C50C1A18"/>
    <w:lvl w:ilvl="0" w:tplc="CAEE8294">
      <w:start w:val="4"/>
      <w:numFmt w:val="bullet"/>
      <w:lvlText w:val="-"/>
      <w:lvlJc w:val="left"/>
      <w:pPr>
        <w:ind w:left="360" w:hanging="360"/>
      </w:pPr>
      <w:rPr>
        <w:rFonts w:ascii="Calibri" w:eastAsiaTheme="minorHAnsi" w:hAnsi="Calibri"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8B211EA"/>
    <w:multiLevelType w:val="hybridMultilevel"/>
    <w:tmpl w:val="6C9639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2D4F89"/>
    <w:multiLevelType w:val="hybridMultilevel"/>
    <w:tmpl w:val="81D2FC6A"/>
    <w:lvl w:ilvl="0" w:tplc="8AC6537E">
      <w:start w:val="16"/>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D514944"/>
    <w:multiLevelType w:val="hybridMultilevel"/>
    <w:tmpl w:val="D9A2AD28"/>
    <w:lvl w:ilvl="0" w:tplc="04100001">
      <w:start w:val="1"/>
      <w:numFmt w:val="bullet"/>
      <w:lvlText w:val=""/>
      <w:lvlJc w:val="left"/>
      <w:pPr>
        <w:ind w:left="1296" w:hanging="360"/>
      </w:pPr>
      <w:rPr>
        <w:rFonts w:ascii="Symbol" w:hAnsi="Symbol" w:hint="default"/>
      </w:rPr>
    </w:lvl>
    <w:lvl w:ilvl="1" w:tplc="04100003" w:tentative="1">
      <w:start w:val="1"/>
      <w:numFmt w:val="bullet"/>
      <w:lvlText w:val="o"/>
      <w:lvlJc w:val="left"/>
      <w:pPr>
        <w:ind w:left="2016" w:hanging="360"/>
      </w:pPr>
      <w:rPr>
        <w:rFonts w:ascii="Courier New" w:hAnsi="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10">
    <w:nsid w:val="32977E0D"/>
    <w:multiLevelType w:val="hybridMultilevel"/>
    <w:tmpl w:val="CB90F646"/>
    <w:lvl w:ilvl="0" w:tplc="FA309314">
      <w:start w:val="2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631389C"/>
    <w:multiLevelType w:val="multilevel"/>
    <w:tmpl w:val="41E8B500"/>
    <w:lvl w:ilvl="0">
      <w:start w:val="1"/>
      <w:numFmt w:val="decimal"/>
      <w:lvlText w:val="%1."/>
      <w:lvlJc w:val="left"/>
      <w:pPr>
        <w:ind w:left="720" w:hanging="360"/>
      </w:pPr>
    </w:lvl>
    <w:lvl w:ilvl="1">
      <w:start w:val="3"/>
      <w:numFmt w:val="decimal"/>
      <w:isLgl/>
      <w:lvlText w:val="%1.%2"/>
      <w:lvlJc w:val="left"/>
      <w:pPr>
        <w:ind w:left="920" w:hanging="5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9B16AEC"/>
    <w:multiLevelType w:val="hybridMultilevel"/>
    <w:tmpl w:val="008688D4"/>
    <w:lvl w:ilvl="0" w:tplc="8FF67452">
      <w:numFmt w:val="bullet"/>
      <w:lvlText w:val="–"/>
      <w:lvlJc w:val="left"/>
      <w:pPr>
        <w:ind w:left="750" w:hanging="360"/>
      </w:pPr>
      <w:rPr>
        <w:rFonts w:ascii="Calibri" w:eastAsiaTheme="minorHAnsi" w:hAnsi="Calibri" w:cstheme="minorBidi"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451C0490"/>
    <w:multiLevelType w:val="hybridMultilevel"/>
    <w:tmpl w:val="78D89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F604D0"/>
    <w:multiLevelType w:val="hybridMultilevel"/>
    <w:tmpl w:val="A75A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0C4699"/>
    <w:multiLevelType w:val="hybridMultilevel"/>
    <w:tmpl w:val="644C4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641C34"/>
    <w:multiLevelType w:val="hybridMultilevel"/>
    <w:tmpl w:val="7806F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7E5E55"/>
    <w:multiLevelType w:val="hybridMultilevel"/>
    <w:tmpl w:val="F614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9116B9"/>
    <w:multiLevelType w:val="hybridMultilevel"/>
    <w:tmpl w:val="A3822350"/>
    <w:lvl w:ilvl="0" w:tplc="575618D0">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02B6668"/>
    <w:multiLevelType w:val="hybridMultilevel"/>
    <w:tmpl w:val="6366C0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0AC3C9A"/>
    <w:multiLevelType w:val="multilevel"/>
    <w:tmpl w:val="25801E2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77635478"/>
    <w:multiLevelType w:val="hybridMultilevel"/>
    <w:tmpl w:val="8CC2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1"/>
  </w:num>
  <w:num w:numId="4">
    <w:abstractNumId w:val="18"/>
  </w:num>
  <w:num w:numId="5">
    <w:abstractNumId w:val="10"/>
  </w:num>
  <w:num w:numId="6">
    <w:abstractNumId w:val="15"/>
  </w:num>
  <w:num w:numId="7">
    <w:abstractNumId w:val="6"/>
  </w:num>
  <w:num w:numId="8">
    <w:abstractNumId w:val="20"/>
  </w:num>
  <w:num w:numId="9">
    <w:abstractNumId w:val="7"/>
  </w:num>
  <w:num w:numId="10">
    <w:abstractNumId w:val="4"/>
  </w:num>
  <w:num w:numId="11">
    <w:abstractNumId w:val="0"/>
  </w:num>
  <w:num w:numId="12">
    <w:abstractNumId w:val="11"/>
  </w:num>
  <w:num w:numId="13">
    <w:abstractNumId w:val="13"/>
  </w:num>
  <w:num w:numId="14">
    <w:abstractNumId w:val="12"/>
  </w:num>
  <w:num w:numId="15">
    <w:abstractNumId w:val="16"/>
  </w:num>
  <w:num w:numId="16">
    <w:abstractNumId w:val="9"/>
  </w:num>
  <w:num w:numId="17">
    <w:abstractNumId w:val="2"/>
  </w:num>
  <w:num w:numId="18">
    <w:abstractNumId w:val="14"/>
  </w:num>
  <w:num w:numId="19">
    <w:abstractNumId w:val="19"/>
  </w:num>
  <w:num w:numId="20">
    <w:abstractNumId w:val="5"/>
  </w:num>
  <w:num w:numId="21">
    <w:abstractNumId w:val="3"/>
  </w:num>
  <w:num w:numId="22">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it-IT" w:vendorID="64" w:dllVersion="131078" w:nlCheck="1" w:checkStyle="0"/>
  <w:activeWritingStyle w:appName="MSWord" w:lang="en-US" w:vendorID="64" w:dllVersion="131078" w:nlCheck="1" w:checkStyle="0"/>
  <w:activeWritingStyle w:appName="MSWord" w:lang="fi-FI" w:vendorID="64" w:dllVersion="131078" w:nlCheck="1" w:checkStyle="0"/>
  <w:activeWritingStyle w:appName="MSWord" w:lang="en-GB" w:vendorID="64" w:dllVersion="131078"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020"/>
    <w:rsid w:val="00002932"/>
    <w:rsid w:val="00002B11"/>
    <w:rsid w:val="00002BB8"/>
    <w:rsid w:val="00002F05"/>
    <w:rsid w:val="00002F2A"/>
    <w:rsid w:val="0000422F"/>
    <w:rsid w:val="00006A80"/>
    <w:rsid w:val="00011215"/>
    <w:rsid w:val="00011E7C"/>
    <w:rsid w:val="00011FD3"/>
    <w:rsid w:val="00014365"/>
    <w:rsid w:val="00015AAE"/>
    <w:rsid w:val="00016043"/>
    <w:rsid w:val="00016AB2"/>
    <w:rsid w:val="00020648"/>
    <w:rsid w:val="000206BD"/>
    <w:rsid w:val="00021338"/>
    <w:rsid w:val="000250D8"/>
    <w:rsid w:val="00027298"/>
    <w:rsid w:val="00027A24"/>
    <w:rsid w:val="00030BBA"/>
    <w:rsid w:val="00032128"/>
    <w:rsid w:val="000327AF"/>
    <w:rsid w:val="00034F7B"/>
    <w:rsid w:val="0003557A"/>
    <w:rsid w:val="00035DAD"/>
    <w:rsid w:val="0003615B"/>
    <w:rsid w:val="00036283"/>
    <w:rsid w:val="000368EC"/>
    <w:rsid w:val="000370B8"/>
    <w:rsid w:val="00040166"/>
    <w:rsid w:val="00040196"/>
    <w:rsid w:val="00041D09"/>
    <w:rsid w:val="00041D62"/>
    <w:rsid w:val="00044AFB"/>
    <w:rsid w:val="00047C26"/>
    <w:rsid w:val="00051B3D"/>
    <w:rsid w:val="0005499D"/>
    <w:rsid w:val="00054A4E"/>
    <w:rsid w:val="000562E8"/>
    <w:rsid w:val="00056BF8"/>
    <w:rsid w:val="00057587"/>
    <w:rsid w:val="00061F8E"/>
    <w:rsid w:val="000623F1"/>
    <w:rsid w:val="00062AFD"/>
    <w:rsid w:val="00062D3F"/>
    <w:rsid w:val="00062E41"/>
    <w:rsid w:val="00063DDD"/>
    <w:rsid w:val="00064162"/>
    <w:rsid w:val="0006461B"/>
    <w:rsid w:val="00064C00"/>
    <w:rsid w:val="00067AA7"/>
    <w:rsid w:val="00070292"/>
    <w:rsid w:val="00070BA1"/>
    <w:rsid w:val="00071F5B"/>
    <w:rsid w:val="0007208A"/>
    <w:rsid w:val="000750CE"/>
    <w:rsid w:val="0008159D"/>
    <w:rsid w:val="00082095"/>
    <w:rsid w:val="0008276E"/>
    <w:rsid w:val="00086043"/>
    <w:rsid w:val="00086156"/>
    <w:rsid w:val="00087177"/>
    <w:rsid w:val="0009134F"/>
    <w:rsid w:val="0009285F"/>
    <w:rsid w:val="00096455"/>
    <w:rsid w:val="00096A7D"/>
    <w:rsid w:val="00096E8E"/>
    <w:rsid w:val="000A653F"/>
    <w:rsid w:val="000A77D3"/>
    <w:rsid w:val="000A79D6"/>
    <w:rsid w:val="000B0C90"/>
    <w:rsid w:val="000B24A4"/>
    <w:rsid w:val="000B3010"/>
    <w:rsid w:val="000C059B"/>
    <w:rsid w:val="000C0FF5"/>
    <w:rsid w:val="000C12AE"/>
    <w:rsid w:val="000C362C"/>
    <w:rsid w:val="000C4DFE"/>
    <w:rsid w:val="000C6E22"/>
    <w:rsid w:val="000C7136"/>
    <w:rsid w:val="000D01F3"/>
    <w:rsid w:val="000D36AA"/>
    <w:rsid w:val="000D39E4"/>
    <w:rsid w:val="000D4434"/>
    <w:rsid w:val="000D564B"/>
    <w:rsid w:val="000D5D51"/>
    <w:rsid w:val="000E0641"/>
    <w:rsid w:val="000E173F"/>
    <w:rsid w:val="000E32D3"/>
    <w:rsid w:val="000E3578"/>
    <w:rsid w:val="000E434D"/>
    <w:rsid w:val="000E7F91"/>
    <w:rsid w:val="000F023F"/>
    <w:rsid w:val="000F0394"/>
    <w:rsid w:val="000F03D5"/>
    <w:rsid w:val="000F19F1"/>
    <w:rsid w:val="000F21F6"/>
    <w:rsid w:val="000F2AF6"/>
    <w:rsid w:val="000F3668"/>
    <w:rsid w:val="000F3CD7"/>
    <w:rsid w:val="000F438F"/>
    <w:rsid w:val="000F44E9"/>
    <w:rsid w:val="000F48C3"/>
    <w:rsid w:val="000F5D06"/>
    <w:rsid w:val="000F63A1"/>
    <w:rsid w:val="000F69DD"/>
    <w:rsid w:val="000F7709"/>
    <w:rsid w:val="000F795B"/>
    <w:rsid w:val="00100010"/>
    <w:rsid w:val="001021A3"/>
    <w:rsid w:val="0010353B"/>
    <w:rsid w:val="00104B2A"/>
    <w:rsid w:val="00106A70"/>
    <w:rsid w:val="00106AB7"/>
    <w:rsid w:val="001076B5"/>
    <w:rsid w:val="00107E43"/>
    <w:rsid w:val="00110332"/>
    <w:rsid w:val="001115D7"/>
    <w:rsid w:val="00112931"/>
    <w:rsid w:val="00112A07"/>
    <w:rsid w:val="00113541"/>
    <w:rsid w:val="0011425B"/>
    <w:rsid w:val="0011429D"/>
    <w:rsid w:val="00114A6A"/>
    <w:rsid w:val="00114D27"/>
    <w:rsid w:val="00117148"/>
    <w:rsid w:val="001213F5"/>
    <w:rsid w:val="00121579"/>
    <w:rsid w:val="0012178E"/>
    <w:rsid w:val="00123409"/>
    <w:rsid w:val="00123D33"/>
    <w:rsid w:val="00125026"/>
    <w:rsid w:val="001253CF"/>
    <w:rsid w:val="00125F81"/>
    <w:rsid w:val="00126588"/>
    <w:rsid w:val="00127717"/>
    <w:rsid w:val="00127878"/>
    <w:rsid w:val="0013119C"/>
    <w:rsid w:val="001312F8"/>
    <w:rsid w:val="001316B7"/>
    <w:rsid w:val="00132B06"/>
    <w:rsid w:val="001349F2"/>
    <w:rsid w:val="00135862"/>
    <w:rsid w:val="00135D1F"/>
    <w:rsid w:val="00135EAB"/>
    <w:rsid w:val="001370FB"/>
    <w:rsid w:val="001406CB"/>
    <w:rsid w:val="00141F9B"/>
    <w:rsid w:val="00141FF7"/>
    <w:rsid w:val="0014276E"/>
    <w:rsid w:val="00142ECA"/>
    <w:rsid w:val="001431DB"/>
    <w:rsid w:val="0014409C"/>
    <w:rsid w:val="00144B68"/>
    <w:rsid w:val="001455D5"/>
    <w:rsid w:val="00146457"/>
    <w:rsid w:val="0014659F"/>
    <w:rsid w:val="00146E4D"/>
    <w:rsid w:val="001476B6"/>
    <w:rsid w:val="00147E93"/>
    <w:rsid w:val="00150C6F"/>
    <w:rsid w:val="001534FE"/>
    <w:rsid w:val="00160F24"/>
    <w:rsid w:val="0016145B"/>
    <w:rsid w:val="00161548"/>
    <w:rsid w:val="00162BB5"/>
    <w:rsid w:val="001641C3"/>
    <w:rsid w:val="001649F3"/>
    <w:rsid w:val="00164D0C"/>
    <w:rsid w:val="00165E1D"/>
    <w:rsid w:val="001660AB"/>
    <w:rsid w:val="00166547"/>
    <w:rsid w:val="00166D8E"/>
    <w:rsid w:val="0016720E"/>
    <w:rsid w:val="00167241"/>
    <w:rsid w:val="00167416"/>
    <w:rsid w:val="00167DC4"/>
    <w:rsid w:val="00171A07"/>
    <w:rsid w:val="00171A4D"/>
    <w:rsid w:val="001722E6"/>
    <w:rsid w:val="001742F3"/>
    <w:rsid w:val="001749D0"/>
    <w:rsid w:val="00175066"/>
    <w:rsid w:val="00176988"/>
    <w:rsid w:val="00181C0E"/>
    <w:rsid w:val="00181F4B"/>
    <w:rsid w:val="00181F63"/>
    <w:rsid w:val="001827CD"/>
    <w:rsid w:val="0018351D"/>
    <w:rsid w:val="00184AFF"/>
    <w:rsid w:val="00185DF0"/>
    <w:rsid w:val="00187733"/>
    <w:rsid w:val="00187AF9"/>
    <w:rsid w:val="001907C7"/>
    <w:rsid w:val="00190A75"/>
    <w:rsid w:val="00190C03"/>
    <w:rsid w:val="0019104C"/>
    <w:rsid w:val="0019123C"/>
    <w:rsid w:val="0019227E"/>
    <w:rsid w:val="00193F00"/>
    <w:rsid w:val="001A04AB"/>
    <w:rsid w:val="001A1E98"/>
    <w:rsid w:val="001A43FF"/>
    <w:rsid w:val="001A54AB"/>
    <w:rsid w:val="001A5E74"/>
    <w:rsid w:val="001A6B72"/>
    <w:rsid w:val="001A75C6"/>
    <w:rsid w:val="001B0A67"/>
    <w:rsid w:val="001B160A"/>
    <w:rsid w:val="001B1FE5"/>
    <w:rsid w:val="001B2179"/>
    <w:rsid w:val="001B3090"/>
    <w:rsid w:val="001B39D8"/>
    <w:rsid w:val="001B6BB8"/>
    <w:rsid w:val="001C1000"/>
    <w:rsid w:val="001C175D"/>
    <w:rsid w:val="001C29DE"/>
    <w:rsid w:val="001C2AF0"/>
    <w:rsid w:val="001C4BA7"/>
    <w:rsid w:val="001C4CBE"/>
    <w:rsid w:val="001C4EA1"/>
    <w:rsid w:val="001C713D"/>
    <w:rsid w:val="001C767A"/>
    <w:rsid w:val="001C7731"/>
    <w:rsid w:val="001C7CA2"/>
    <w:rsid w:val="001D1B3C"/>
    <w:rsid w:val="001D300F"/>
    <w:rsid w:val="001D3534"/>
    <w:rsid w:val="001D3A0C"/>
    <w:rsid w:val="001D5BE7"/>
    <w:rsid w:val="001E21B4"/>
    <w:rsid w:val="001E3673"/>
    <w:rsid w:val="001E4448"/>
    <w:rsid w:val="001E5273"/>
    <w:rsid w:val="001E5AA5"/>
    <w:rsid w:val="001E7D44"/>
    <w:rsid w:val="001F21BF"/>
    <w:rsid w:val="001F2FC4"/>
    <w:rsid w:val="001F48DC"/>
    <w:rsid w:val="001F5690"/>
    <w:rsid w:val="001F62E4"/>
    <w:rsid w:val="001F6B86"/>
    <w:rsid w:val="001F7889"/>
    <w:rsid w:val="001F79AE"/>
    <w:rsid w:val="00200FF9"/>
    <w:rsid w:val="00202A33"/>
    <w:rsid w:val="002038D4"/>
    <w:rsid w:val="00203C79"/>
    <w:rsid w:val="00204B06"/>
    <w:rsid w:val="00204FAF"/>
    <w:rsid w:val="002054CC"/>
    <w:rsid w:val="00207604"/>
    <w:rsid w:val="002077F2"/>
    <w:rsid w:val="00212136"/>
    <w:rsid w:val="00212673"/>
    <w:rsid w:val="002148E8"/>
    <w:rsid w:val="002148FF"/>
    <w:rsid w:val="002154D4"/>
    <w:rsid w:val="00215871"/>
    <w:rsid w:val="002209D5"/>
    <w:rsid w:val="00220C37"/>
    <w:rsid w:val="00221A4C"/>
    <w:rsid w:val="00221FDB"/>
    <w:rsid w:val="0022472E"/>
    <w:rsid w:val="00224FEA"/>
    <w:rsid w:val="0022666F"/>
    <w:rsid w:val="00227C42"/>
    <w:rsid w:val="002305D8"/>
    <w:rsid w:val="0023172B"/>
    <w:rsid w:val="00232939"/>
    <w:rsid w:val="002329E3"/>
    <w:rsid w:val="00233E4F"/>
    <w:rsid w:val="00235A4B"/>
    <w:rsid w:val="00235C9F"/>
    <w:rsid w:val="0023625D"/>
    <w:rsid w:val="002366DB"/>
    <w:rsid w:val="00237322"/>
    <w:rsid w:val="0024007E"/>
    <w:rsid w:val="002403F8"/>
    <w:rsid w:val="00241FCF"/>
    <w:rsid w:val="00242245"/>
    <w:rsid w:val="0024317A"/>
    <w:rsid w:val="00243ED8"/>
    <w:rsid w:val="00243FCC"/>
    <w:rsid w:val="00246203"/>
    <w:rsid w:val="002509DD"/>
    <w:rsid w:val="00250C32"/>
    <w:rsid w:val="00250FC2"/>
    <w:rsid w:val="002511E3"/>
    <w:rsid w:val="0025245F"/>
    <w:rsid w:val="00253C9D"/>
    <w:rsid w:val="002544B7"/>
    <w:rsid w:val="0025664A"/>
    <w:rsid w:val="00256821"/>
    <w:rsid w:val="00256FF1"/>
    <w:rsid w:val="00257439"/>
    <w:rsid w:val="0026019E"/>
    <w:rsid w:val="00260338"/>
    <w:rsid w:val="00261745"/>
    <w:rsid w:val="002619E4"/>
    <w:rsid w:val="0026331F"/>
    <w:rsid w:val="00264097"/>
    <w:rsid w:val="00265669"/>
    <w:rsid w:val="002658DE"/>
    <w:rsid w:val="00265917"/>
    <w:rsid w:val="00267AEC"/>
    <w:rsid w:val="00267F6C"/>
    <w:rsid w:val="00273290"/>
    <w:rsid w:val="00274377"/>
    <w:rsid w:val="00274795"/>
    <w:rsid w:val="00274900"/>
    <w:rsid w:val="0027616D"/>
    <w:rsid w:val="00276473"/>
    <w:rsid w:val="00276934"/>
    <w:rsid w:val="00280BDA"/>
    <w:rsid w:val="00281052"/>
    <w:rsid w:val="00282901"/>
    <w:rsid w:val="00284BCC"/>
    <w:rsid w:val="002867DD"/>
    <w:rsid w:val="00287753"/>
    <w:rsid w:val="00287B7A"/>
    <w:rsid w:val="002907EF"/>
    <w:rsid w:val="00290CC4"/>
    <w:rsid w:val="00291F38"/>
    <w:rsid w:val="002936EF"/>
    <w:rsid w:val="00294515"/>
    <w:rsid w:val="0029478E"/>
    <w:rsid w:val="002948A7"/>
    <w:rsid w:val="00294CB8"/>
    <w:rsid w:val="00295A99"/>
    <w:rsid w:val="00296A30"/>
    <w:rsid w:val="00296EFC"/>
    <w:rsid w:val="00297A42"/>
    <w:rsid w:val="002A07B7"/>
    <w:rsid w:val="002A2853"/>
    <w:rsid w:val="002A51F5"/>
    <w:rsid w:val="002A6073"/>
    <w:rsid w:val="002B0022"/>
    <w:rsid w:val="002B0821"/>
    <w:rsid w:val="002B1CB8"/>
    <w:rsid w:val="002B1F83"/>
    <w:rsid w:val="002B340C"/>
    <w:rsid w:val="002B37D2"/>
    <w:rsid w:val="002B64D1"/>
    <w:rsid w:val="002B658D"/>
    <w:rsid w:val="002C1250"/>
    <w:rsid w:val="002C1988"/>
    <w:rsid w:val="002C578B"/>
    <w:rsid w:val="002D299F"/>
    <w:rsid w:val="002D350A"/>
    <w:rsid w:val="002D5875"/>
    <w:rsid w:val="002D5C0A"/>
    <w:rsid w:val="002D78FB"/>
    <w:rsid w:val="002D7D49"/>
    <w:rsid w:val="002E142E"/>
    <w:rsid w:val="002E1D49"/>
    <w:rsid w:val="002E5179"/>
    <w:rsid w:val="002E5C5A"/>
    <w:rsid w:val="002E6A67"/>
    <w:rsid w:val="002E7AB5"/>
    <w:rsid w:val="002F17CB"/>
    <w:rsid w:val="002F1CC7"/>
    <w:rsid w:val="002F2229"/>
    <w:rsid w:val="002F3BB0"/>
    <w:rsid w:val="002F4617"/>
    <w:rsid w:val="002F5BF0"/>
    <w:rsid w:val="002F6884"/>
    <w:rsid w:val="002F69A2"/>
    <w:rsid w:val="0030059D"/>
    <w:rsid w:val="00300664"/>
    <w:rsid w:val="003021E9"/>
    <w:rsid w:val="00303109"/>
    <w:rsid w:val="003034BA"/>
    <w:rsid w:val="00303A95"/>
    <w:rsid w:val="00303EB7"/>
    <w:rsid w:val="00304451"/>
    <w:rsid w:val="00310A7A"/>
    <w:rsid w:val="00310E67"/>
    <w:rsid w:val="003110E3"/>
    <w:rsid w:val="003128C8"/>
    <w:rsid w:val="00313391"/>
    <w:rsid w:val="003144BE"/>
    <w:rsid w:val="00314984"/>
    <w:rsid w:val="00315598"/>
    <w:rsid w:val="003216AD"/>
    <w:rsid w:val="003233B9"/>
    <w:rsid w:val="0032502A"/>
    <w:rsid w:val="003254EA"/>
    <w:rsid w:val="00325D6D"/>
    <w:rsid w:val="0032757B"/>
    <w:rsid w:val="00327AF1"/>
    <w:rsid w:val="003309B0"/>
    <w:rsid w:val="00330AE1"/>
    <w:rsid w:val="00331EBA"/>
    <w:rsid w:val="00332612"/>
    <w:rsid w:val="00332A43"/>
    <w:rsid w:val="0033403E"/>
    <w:rsid w:val="00334DC7"/>
    <w:rsid w:val="003351BA"/>
    <w:rsid w:val="00336C38"/>
    <w:rsid w:val="00340D2E"/>
    <w:rsid w:val="0034398F"/>
    <w:rsid w:val="003446A2"/>
    <w:rsid w:val="003450D0"/>
    <w:rsid w:val="00347C1C"/>
    <w:rsid w:val="00350B31"/>
    <w:rsid w:val="00350ECD"/>
    <w:rsid w:val="00353104"/>
    <w:rsid w:val="003605B9"/>
    <w:rsid w:val="00360E9D"/>
    <w:rsid w:val="003612A7"/>
    <w:rsid w:val="003621C3"/>
    <w:rsid w:val="00362720"/>
    <w:rsid w:val="00362D2E"/>
    <w:rsid w:val="0036320E"/>
    <w:rsid w:val="00363352"/>
    <w:rsid w:val="003633C4"/>
    <w:rsid w:val="003634B6"/>
    <w:rsid w:val="0036360C"/>
    <w:rsid w:val="00365246"/>
    <w:rsid w:val="0037225C"/>
    <w:rsid w:val="00373012"/>
    <w:rsid w:val="00374AA1"/>
    <w:rsid w:val="00374AF4"/>
    <w:rsid w:val="00374CD6"/>
    <w:rsid w:val="00381819"/>
    <w:rsid w:val="00382171"/>
    <w:rsid w:val="0038279C"/>
    <w:rsid w:val="00382BD4"/>
    <w:rsid w:val="003843A6"/>
    <w:rsid w:val="0038641F"/>
    <w:rsid w:val="00387A6E"/>
    <w:rsid w:val="003905FC"/>
    <w:rsid w:val="00391A86"/>
    <w:rsid w:val="0039325A"/>
    <w:rsid w:val="003955B4"/>
    <w:rsid w:val="00395B05"/>
    <w:rsid w:val="00397277"/>
    <w:rsid w:val="003974BC"/>
    <w:rsid w:val="003976D5"/>
    <w:rsid w:val="003A4188"/>
    <w:rsid w:val="003A41FD"/>
    <w:rsid w:val="003A671B"/>
    <w:rsid w:val="003A7962"/>
    <w:rsid w:val="003A7AC6"/>
    <w:rsid w:val="003B1972"/>
    <w:rsid w:val="003B19CF"/>
    <w:rsid w:val="003B2B94"/>
    <w:rsid w:val="003B38D4"/>
    <w:rsid w:val="003B4200"/>
    <w:rsid w:val="003B5756"/>
    <w:rsid w:val="003B584A"/>
    <w:rsid w:val="003B5CD8"/>
    <w:rsid w:val="003C100C"/>
    <w:rsid w:val="003C125B"/>
    <w:rsid w:val="003C258F"/>
    <w:rsid w:val="003C324B"/>
    <w:rsid w:val="003C33CD"/>
    <w:rsid w:val="003C640D"/>
    <w:rsid w:val="003C668E"/>
    <w:rsid w:val="003C6AF7"/>
    <w:rsid w:val="003D0908"/>
    <w:rsid w:val="003D2753"/>
    <w:rsid w:val="003D2AC3"/>
    <w:rsid w:val="003D2C68"/>
    <w:rsid w:val="003D52CA"/>
    <w:rsid w:val="003D5334"/>
    <w:rsid w:val="003D53AF"/>
    <w:rsid w:val="003D5ED3"/>
    <w:rsid w:val="003D692E"/>
    <w:rsid w:val="003D6D66"/>
    <w:rsid w:val="003E2C6E"/>
    <w:rsid w:val="003E404B"/>
    <w:rsid w:val="003E455D"/>
    <w:rsid w:val="003E51F9"/>
    <w:rsid w:val="003E6945"/>
    <w:rsid w:val="003E71F9"/>
    <w:rsid w:val="003F0AAE"/>
    <w:rsid w:val="003F0DE2"/>
    <w:rsid w:val="003F3727"/>
    <w:rsid w:val="003F402A"/>
    <w:rsid w:val="003F506D"/>
    <w:rsid w:val="003F5DAF"/>
    <w:rsid w:val="003F6525"/>
    <w:rsid w:val="003F68CF"/>
    <w:rsid w:val="003F7025"/>
    <w:rsid w:val="0040136F"/>
    <w:rsid w:val="00403E26"/>
    <w:rsid w:val="00406D64"/>
    <w:rsid w:val="00407E62"/>
    <w:rsid w:val="00410167"/>
    <w:rsid w:val="00410532"/>
    <w:rsid w:val="004109A7"/>
    <w:rsid w:val="00411C4E"/>
    <w:rsid w:val="004122D0"/>
    <w:rsid w:val="00412BF0"/>
    <w:rsid w:val="00412CEB"/>
    <w:rsid w:val="00414481"/>
    <w:rsid w:val="00414564"/>
    <w:rsid w:val="00414B2E"/>
    <w:rsid w:val="00417F8E"/>
    <w:rsid w:val="004206B6"/>
    <w:rsid w:val="00422B7D"/>
    <w:rsid w:val="0042329D"/>
    <w:rsid w:val="00424CBE"/>
    <w:rsid w:val="00425327"/>
    <w:rsid w:val="00425FEC"/>
    <w:rsid w:val="00427313"/>
    <w:rsid w:val="00427370"/>
    <w:rsid w:val="004318F9"/>
    <w:rsid w:val="00431EC4"/>
    <w:rsid w:val="0043202E"/>
    <w:rsid w:val="004354CB"/>
    <w:rsid w:val="004372BF"/>
    <w:rsid w:val="00437304"/>
    <w:rsid w:val="0044001A"/>
    <w:rsid w:val="00440C09"/>
    <w:rsid w:val="004415D4"/>
    <w:rsid w:val="004418DE"/>
    <w:rsid w:val="00444056"/>
    <w:rsid w:val="004448FF"/>
    <w:rsid w:val="004453B9"/>
    <w:rsid w:val="0044564F"/>
    <w:rsid w:val="00447653"/>
    <w:rsid w:val="00447E48"/>
    <w:rsid w:val="0045066B"/>
    <w:rsid w:val="00450DD0"/>
    <w:rsid w:val="00451284"/>
    <w:rsid w:val="004516D0"/>
    <w:rsid w:val="004518CC"/>
    <w:rsid w:val="00452258"/>
    <w:rsid w:val="00452BF0"/>
    <w:rsid w:val="00453274"/>
    <w:rsid w:val="00455B3A"/>
    <w:rsid w:val="004568F3"/>
    <w:rsid w:val="00457749"/>
    <w:rsid w:val="004614BC"/>
    <w:rsid w:val="004618CF"/>
    <w:rsid w:val="00463057"/>
    <w:rsid w:val="00465661"/>
    <w:rsid w:val="004675F8"/>
    <w:rsid w:val="004702A6"/>
    <w:rsid w:val="00471AD7"/>
    <w:rsid w:val="0047354D"/>
    <w:rsid w:val="00474088"/>
    <w:rsid w:val="00474EDC"/>
    <w:rsid w:val="004771EC"/>
    <w:rsid w:val="00477F27"/>
    <w:rsid w:val="00481473"/>
    <w:rsid w:val="0048172B"/>
    <w:rsid w:val="00483C87"/>
    <w:rsid w:val="00484196"/>
    <w:rsid w:val="00484E10"/>
    <w:rsid w:val="0048604E"/>
    <w:rsid w:val="0048650E"/>
    <w:rsid w:val="0048738C"/>
    <w:rsid w:val="004875F7"/>
    <w:rsid w:val="00491D51"/>
    <w:rsid w:val="00492A40"/>
    <w:rsid w:val="00492ED5"/>
    <w:rsid w:val="00493B2F"/>
    <w:rsid w:val="00494A6C"/>
    <w:rsid w:val="00494EE1"/>
    <w:rsid w:val="00495FA0"/>
    <w:rsid w:val="00495FE9"/>
    <w:rsid w:val="00497B2B"/>
    <w:rsid w:val="004A1660"/>
    <w:rsid w:val="004A1789"/>
    <w:rsid w:val="004A2111"/>
    <w:rsid w:val="004A29FF"/>
    <w:rsid w:val="004A3356"/>
    <w:rsid w:val="004A3B2B"/>
    <w:rsid w:val="004A49EF"/>
    <w:rsid w:val="004A5226"/>
    <w:rsid w:val="004A7813"/>
    <w:rsid w:val="004B15E7"/>
    <w:rsid w:val="004B1C8F"/>
    <w:rsid w:val="004B3C0B"/>
    <w:rsid w:val="004B4B1B"/>
    <w:rsid w:val="004B5AB4"/>
    <w:rsid w:val="004B67FE"/>
    <w:rsid w:val="004B75C4"/>
    <w:rsid w:val="004C2507"/>
    <w:rsid w:val="004C4ABF"/>
    <w:rsid w:val="004C4E7A"/>
    <w:rsid w:val="004D1C76"/>
    <w:rsid w:val="004D553B"/>
    <w:rsid w:val="004D578B"/>
    <w:rsid w:val="004D64B7"/>
    <w:rsid w:val="004D7A7B"/>
    <w:rsid w:val="004E1855"/>
    <w:rsid w:val="004E4B30"/>
    <w:rsid w:val="004E4E80"/>
    <w:rsid w:val="004E7249"/>
    <w:rsid w:val="004F13B0"/>
    <w:rsid w:val="004F1A13"/>
    <w:rsid w:val="004F2113"/>
    <w:rsid w:val="004F2799"/>
    <w:rsid w:val="004F4CFB"/>
    <w:rsid w:val="004F5048"/>
    <w:rsid w:val="004F5878"/>
    <w:rsid w:val="004F5DE1"/>
    <w:rsid w:val="004F6730"/>
    <w:rsid w:val="004F6BC7"/>
    <w:rsid w:val="004F7EE3"/>
    <w:rsid w:val="00501132"/>
    <w:rsid w:val="0050147C"/>
    <w:rsid w:val="005020A2"/>
    <w:rsid w:val="00503509"/>
    <w:rsid w:val="00503664"/>
    <w:rsid w:val="00503E3E"/>
    <w:rsid w:val="005043FD"/>
    <w:rsid w:val="00504512"/>
    <w:rsid w:val="00505FB1"/>
    <w:rsid w:val="005067B1"/>
    <w:rsid w:val="00507A8E"/>
    <w:rsid w:val="005107D5"/>
    <w:rsid w:val="005112DD"/>
    <w:rsid w:val="0051154C"/>
    <w:rsid w:val="005118E7"/>
    <w:rsid w:val="005122EB"/>
    <w:rsid w:val="005128E9"/>
    <w:rsid w:val="005133BE"/>
    <w:rsid w:val="00513D2F"/>
    <w:rsid w:val="00515B49"/>
    <w:rsid w:val="00515FAB"/>
    <w:rsid w:val="0051617A"/>
    <w:rsid w:val="005161A9"/>
    <w:rsid w:val="005172E3"/>
    <w:rsid w:val="00517940"/>
    <w:rsid w:val="00517C6C"/>
    <w:rsid w:val="0052073C"/>
    <w:rsid w:val="00520997"/>
    <w:rsid w:val="00520B45"/>
    <w:rsid w:val="00520B7B"/>
    <w:rsid w:val="005241E6"/>
    <w:rsid w:val="00526BE0"/>
    <w:rsid w:val="00526F82"/>
    <w:rsid w:val="00527B0E"/>
    <w:rsid w:val="005307EE"/>
    <w:rsid w:val="00530F9B"/>
    <w:rsid w:val="0053131F"/>
    <w:rsid w:val="00531B39"/>
    <w:rsid w:val="00534BED"/>
    <w:rsid w:val="00534F93"/>
    <w:rsid w:val="005353CE"/>
    <w:rsid w:val="00535628"/>
    <w:rsid w:val="00536875"/>
    <w:rsid w:val="00536A9F"/>
    <w:rsid w:val="005376B0"/>
    <w:rsid w:val="00540C42"/>
    <w:rsid w:val="005410C4"/>
    <w:rsid w:val="00541D5C"/>
    <w:rsid w:val="00545319"/>
    <w:rsid w:val="0054571F"/>
    <w:rsid w:val="005476B4"/>
    <w:rsid w:val="00547F27"/>
    <w:rsid w:val="005500F1"/>
    <w:rsid w:val="005506A7"/>
    <w:rsid w:val="005514AF"/>
    <w:rsid w:val="00551DDB"/>
    <w:rsid w:val="0055246A"/>
    <w:rsid w:val="00552E22"/>
    <w:rsid w:val="00555848"/>
    <w:rsid w:val="00555BB4"/>
    <w:rsid w:val="00562458"/>
    <w:rsid w:val="005624A3"/>
    <w:rsid w:val="00563154"/>
    <w:rsid w:val="00565ADF"/>
    <w:rsid w:val="00570C61"/>
    <w:rsid w:val="00572014"/>
    <w:rsid w:val="0057299B"/>
    <w:rsid w:val="00573284"/>
    <w:rsid w:val="00573D46"/>
    <w:rsid w:val="00576E3A"/>
    <w:rsid w:val="0058034B"/>
    <w:rsid w:val="00580CB1"/>
    <w:rsid w:val="00581078"/>
    <w:rsid w:val="00581B60"/>
    <w:rsid w:val="00582AAB"/>
    <w:rsid w:val="00582D51"/>
    <w:rsid w:val="00585A04"/>
    <w:rsid w:val="005860CA"/>
    <w:rsid w:val="00594608"/>
    <w:rsid w:val="00594755"/>
    <w:rsid w:val="005962EE"/>
    <w:rsid w:val="005A0C42"/>
    <w:rsid w:val="005A21DE"/>
    <w:rsid w:val="005A2281"/>
    <w:rsid w:val="005A3E98"/>
    <w:rsid w:val="005A4ACF"/>
    <w:rsid w:val="005A6437"/>
    <w:rsid w:val="005B0374"/>
    <w:rsid w:val="005B17F5"/>
    <w:rsid w:val="005B3442"/>
    <w:rsid w:val="005B412E"/>
    <w:rsid w:val="005B4E9E"/>
    <w:rsid w:val="005B55B6"/>
    <w:rsid w:val="005B7A5D"/>
    <w:rsid w:val="005C1E9A"/>
    <w:rsid w:val="005C2429"/>
    <w:rsid w:val="005C2AAC"/>
    <w:rsid w:val="005C34B5"/>
    <w:rsid w:val="005C469F"/>
    <w:rsid w:val="005C481D"/>
    <w:rsid w:val="005C6C3F"/>
    <w:rsid w:val="005C7220"/>
    <w:rsid w:val="005C7259"/>
    <w:rsid w:val="005C7D09"/>
    <w:rsid w:val="005C7F4A"/>
    <w:rsid w:val="005D0592"/>
    <w:rsid w:val="005D092C"/>
    <w:rsid w:val="005D0F82"/>
    <w:rsid w:val="005D1F21"/>
    <w:rsid w:val="005D1FEB"/>
    <w:rsid w:val="005D2578"/>
    <w:rsid w:val="005D327F"/>
    <w:rsid w:val="005D3FCB"/>
    <w:rsid w:val="005D4A7D"/>
    <w:rsid w:val="005D4AD7"/>
    <w:rsid w:val="005D55F0"/>
    <w:rsid w:val="005D6118"/>
    <w:rsid w:val="005D76C6"/>
    <w:rsid w:val="005E078D"/>
    <w:rsid w:val="005E281F"/>
    <w:rsid w:val="005E2A79"/>
    <w:rsid w:val="005E5062"/>
    <w:rsid w:val="005E6940"/>
    <w:rsid w:val="005E7C97"/>
    <w:rsid w:val="005F0A2C"/>
    <w:rsid w:val="005F4364"/>
    <w:rsid w:val="005F5907"/>
    <w:rsid w:val="005F7821"/>
    <w:rsid w:val="0060142A"/>
    <w:rsid w:val="00603A5E"/>
    <w:rsid w:val="00603A87"/>
    <w:rsid w:val="00603F99"/>
    <w:rsid w:val="00604C1B"/>
    <w:rsid w:val="00605078"/>
    <w:rsid w:val="00606D65"/>
    <w:rsid w:val="00606E2F"/>
    <w:rsid w:val="00607FF9"/>
    <w:rsid w:val="00610761"/>
    <w:rsid w:val="00611DB5"/>
    <w:rsid w:val="00612C6A"/>
    <w:rsid w:val="00613338"/>
    <w:rsid w:val="00613A91"/>
    <w:rsid w:val="0061444E"/>
    <w:rsid w:val="00615F44"/>
    <w:rsid w:val="00616A24"/>
    <w:rsid w:val="006175B4"/>
    <w:rsid w:val="00620964"/>
    <w:rsid w:val="006223C9"/>
    <w:rsid w:val="00623CFD"/>
    <w:rsid w:val="00624445"/>
    <w:rsid w:val="00625058"/>
    <w:rsid w:val="00625AAB"/>
    <w:rsid w:val="0062650B"/>
    <w:rsid w:val="00626595"/>
    <w:rsid w:val="00626CEB"/>
    <w:rsid w:val="006274AE"/>
    <w:rsid w:val="00632177"/>
    <w:rsid w:val="00634F0B"/>
    <w:rsid w:val="0063621B"/>
    <w:rsid w:val="006362C5"/>
    <w:rsid w:val="00636BD7"/>
    <w:rsid w:val="006403A6"/>
    <w:rsid w:val="006405D1"/>
    <w:rsid w:val="00640FA8"/>
    <w:rsid w:val="006417B3"/>
    <w:rsid w:val="00641EB8"/>
    <w:rsid w:val="00641FE3"/>
    <w:rsid w:val="0064220B"/>
    <w:rsid w:val="00643142"/>
    <w:rsid w:val="00643D85"/>
    <w:rsid w:val="00644E83"/>
    <w:rsid w:val="00645768"/>
    <w:rsid w:val="00645A81"/>
    <w:rsid w:val="00646042"/>
    <w:rsid w:val="006464D6"/>
    <w:rsid w:val="0064712E"/>
    <w:rsid w:val="00647E44"/>
    <w:rsid w:val="00650524"/>
    <w:rsid w:val="00650A3C"/>
    <w:rsid w:val="00651245"/>
    <w:rsid w:val="006521C0"/>
    <w:rsid w:val="006529F3"/>
    <w:rsid w:val="00653A32"/>
    <w:rsid w:val="006542FB"/>
    <w:rsid w:val="006567AB"/>
    <w:rsid w:val="00660E8D"/>
    <w:rsid w:val="00664D8D"/>
    <w:rsid w:val="00666AA2"/>
    <w:rsid w:val="00666AF9"/>
    <w:rsid w:val="00666CF3"/>
    <w:rsid w:val="00671037"/>
    <w:rsid w:val="00671049"/>
    <w:rsid w:val="00672C8F"/>
    <w:rsid w:val="00675B2B"/>
    <w:rsid w:val="00676430"/>
    <w:rsid w:val="00682F68"/>
    <w:rsid w:val="006836B6"/>
    <w:rsid w:val="00683F8F"/>
    <w:rsid w:val="0069139A"/>
    <w:rsid w:val="006915AA"/>
    <w:rsid w:val="0069194C"/>
    <w:rsid w:val="006930D0"/>
    <w:rsid w:val="00693217"/>
    <w:rsid w:val="00696613"/>
    <w:rsid w:val="00697CFF"/>
    <w:rsid w:val="006A39A3"/>
    <w:rsid w:val="006A4530"/>
    <w:rsid w:val="006A48E2"/>
    <w:rsid w:val="006A547A"/>
    <w:rsid w:val="006B0D55"/>
    <w:rsid w:val="006B1918"/>
    <w:rsid w:val="006B194D"/>
    <w:rsid w:val="006B214A"/>
    <w:rsid w:val="006B5422"/>
    <w:rsid w:val="006B5BED"/>
    <w:rsid w:val="006B70C8"/>
    <w:rsid w:val="006B7ABF"/>
    <w:rsid w:val="006C02FD"/>
    <w:rsid w:val="006C1D4F"/>
    <w:rsid w:val="006C2723"/>
    <w:rsid w:val="006C3A6C"/>
    <w:rsid w:val="006C3BA1"/>
    <w:rsid w:val="006C3DA4"/>
    <w:rsid w:val="006C411A"/>
    <w:rsid w:val="006C5047"/>
    <w:rsid w:val="006C5EC3"/>
    <w:rsid w:val="006C6D0A"/>
    <w:rsid w:val="006C6E06"/>
    <w:rsid w:val="006C76D7"/>
    <w:rsid w:val="006D10F3"/>
    <w:rsid w:val="006D112D"/>
    <w:rsid w:val="006D3182"/>
    <w:rsid w:val="006D4D1C"/>
    <w:rsid w:val="006D54CF"/>
    <w:rsid w:val="006E1D65"/>
    <w:rsid w:val="006E285A"/>
    <w:rsid w:val="006E3AFB"/>
    <w:rsid w:val="006E467E"/>
    <w:rsid w:val="006E5837"/>
    <w:rsid w:val="006E7331"/>
    <w:rsid w:val="006E7531"/>
    <w:rsid w:val="006E77C6"/>
    <w:rsid w:val="006F0213"/>
    <w:rsid w:val="006F0686"/>
    <w:rsid w:val="006F1B4F"/>
    <w:rsid w:val="006F2EED"/>
    <w:rsid w:val="006F33DA"/>
    <w:rsid w:val="006F47EE"/>
    <w:rsid w:val="006F5748"/>
    <w:rsid w:val="006F6897"/>
    <w:rsid w:val="006F7C28"/>
    <w:rsid w:val="007008DA"/>
    <w:rsid w:val="00700F53"/>
    <w:rsid w:val="0070144F"/>
    <w:rsid w:val="007020D5"/>
    <w:rsid w:val="00702AD5"/>
    <w:rsid w:val="007039A5"/>
    <w:rsid w:val="00704F88"/>
    <w:rsid w:val="00705E8A"/>
    <w:rsid w:val="00706A52"/>
    <w:rsid w:val="0070748A"/>
    <w:rsid w:val="00712403"/>
    <w:rsid w:val="007128AB"/>
    <w:rsid w:val="007145AA"/>
    <w:rsid w:val="00714D77"/>
    <w:rsid w:val="00714EAA"/>
    <w:rsid w:val="007151CC"/>
    <w:rsid w:val="00715990"/>
    <w:rsid w:val="007164C4"/>
    <w:rsid w:val="00717191"/>
    <w:rsid w:val="0072030A"/>
    <w:rsid w:val="007208F7"/>
    <w:rsid w:val="00722324"/>
    <w:rsid w:val="00722BCB"/>
    <w:rsid w:val="00722C17"/>
    <w:rsid w:val="00724A61"/>
    <w:rsid w:val="00726457"/>
    <w:rsid w:val="00726DD4"/>
    <w:rsid w:val="00732224"/>
    <w:rsid w:val="007323CD"/>
    <w:rsid w:val="00736070"/>
    <w:rsid w:val="00736BC6"/>
    <w:rsid w:val="00736CFA"/>
    <w:rsid w:val="00740453"/>
    <w:rsid w:val="007417BE"/>
    <w:rsid w:val="00741A7E"/>
    <w:rsid w:val="00742E2A"/>
    <w:rsid w:val="0074484A"/>
    <w:rsid w:val="007456A1"/>
    <w:rsid w:val="00745AC8"/>
    <w:rsid w:val="00745EE1"/>
    <w:rsid w:val="00745F32"/>
    <w:rsid w:val="00747BF9"/>
    <w:rsid w:val="00751475"/>
    <w:rsid w:val="00754C53"/>
    <w:rsid w:val="00755E0F"/>
    <w:rsid w:val="00760436"/>
    <w:rsid w:val="0076083C"/>
    <w:rsid w:val="0076108E"/>
    <w:rsid w:val="007611A4"/>
    <w:rsid w:val="007621FF"/>
    <w:rsid w:val="00762B6A"/>
    <w:rsid w:val="007633CC"/>
    <w:rsid w:val="00766665"/>
    <w:rsid w:val="007675A8"/>
    <w:rsid w:val="0077029B"/>
    <w:rsid w:val="007707B3"/>
    <w:rsid w:val="007723BB"/>
    <w:rsid w:val="0077247F"/>
    <w:rsid w:val="00772B92"/>
    <w:rsid w:val="00773C8E"/>
    <w:rsid w:val="00775A05"/>
    <w:rsid w:val="00775A7B"/>
    <w:rsid w:val="007775E8"/>
    <w:rsid w:val="00780124"/>
    <w:rsid w:val="00780259"/>
    <w:rsid w:val="00780795"/>
    <w:rsid w:val="00781260"/>
    <w:rsid w:val="00781587"/>
    <w:rsid w:val="00782524"/>
    <w:rsid w:val="00784357"/>
    <w:rsid w:val="00784A08"/>
    <w:rsid w:val="00785C01"/>
    <w:rsid w:val="00785EEE"/>
    <w:rsid w:val="00786A7F"/>
    <w:rsid w:val="00787873"/>
    <w:rsid w:val="00787E3C"/>
    <w:rsid w:val="00790236"/>
    <w:rsid w:val="00790876"/>
    <w:rsid w:val="00792F88"/>
    <w:rsid w:val="00794433"/>
    <w:rsid w:val="007961A5"/>
    <w:rsid w:val="007977BC"/>
    <w:rsid w:val="0079780B"/>
    <w:rsid w:val="007A0DB3"/>
    <w:rsid w:val="007A2C50"/>
    <w:rsid w:val="007A306E"/>
    <w:rsid w:val="007A42C3"/>
    <w:rsid w:val="007A5E6F"/>
    <w:rsid w:val="007A7D22"/>
    <w:rsid w:val="007B55CA"/>
    <w:rsid w:val="007B70E0"/>
    <w:rsid w:val="007C3743"/>
    <w:rsid w:val="007C38D8"/>
    <w:rsid w:val="007C3C77"/>
    <w:rsid w:val="007C500D"/>
    <w:rsid w:val="007D0311"/>
    <w:rsid w:val="007D0DA3"/>
    <w:rsid w:val="007D1071"/>
    <w:rsid w:val="007D2332"/>
    <w:rsid w:val="007D2F0E"/>
    <w:rsid w:val="007D39EF"/>
    <w:rsid w:val="007D474E"/>
    <w:rsid w:val="007D4B1E"/>
    <w:rsid w:val="007D6397"/>
    <w:rsid w:val="007D6EB3"/>
    <w:rsid w:val="007D77F7"/>
    <w:rsid w:val="007D7887"/>
    <w:rsid w:val="007D7C49"/>
    <w:rsid w:val="007E05AB"/>
    <w:rsid w:val="007E068A"/>
    <w:rsid w:val="007E0CF7"/>
    <w:rsid w:val="007E14C3"/>
    <w:rsid w:val="007E283D"/>
    <w:rsid w:val="007E298A"/>
    <w:rsid w:val="007E3B10"/>
    <w:rsid w:val="007E42F8"/>
    <w:rsid w:val="007E450C"/>
    <w:rsid w:val="007E4A67"/>
    <w:rsid w:val="007E50D2"/>
    <w:rsid w:val="007E6063"/>
    <w:rsid w:val="007E74B7"/>
    <w:rsid w:val="007E7C03"/>
    <w:rsid w:val="007F014B"/>
    <w:rsid w:val="007F050E"/>
    <w:rsid w:val="007F0A2E"/>
    <w:rsid w:val="007F0F58"/>
    <w:rsid w:val="007F34B0"/>
    <w:rsid w:val="007F65F9"/>
    <w:rsid w:val="007F6EF5"/>
    <w:rsid w:val="007F778A"/>
    <w:rsid w:val="007F78B1"/>
    <w:rsid w:val="007F7E95"/>
    <w:rsid w:val="00800799"/>
    <w:rsid w:val="0080358E"/>
    <w:rsid w:val="008037EB"/>
    <w:rsid w:val="00803891"/>
    <w:rsid w:val="00805A9A"/>
    <w:rsid w:val="0080696A"/>
    <w:rsid w:val="0081020C"/>
    <w:rsid w:val="008109A9"/>
    <w:rsid w:val="00810DD3"/>
    <w:rsid w:val="00813942"/>
    <w:rsid w:val="00815D78"/>
    <w:rsid w:val="0081621B"/>
    <w:rsid w:val="008178AC"/>
    <w:rsid w:val="008252E8"/>
    <w:rsid w:val="0082599B"/>
    <w:rsid w:val="00826531"/>
    <w:rsid w:val="008269F9"/>
    <w:rsid w:val="00826A77"/>
    <w:rsid w:val="00826ECF"/>
    <w:rsid w:val="008270AD"/>
    <w:rsid w:val="00830078"/>
    <w:rsid w:val="008313B4"/>
    <w:rsid w:val="008324C3"/>
    <w:rsid w:val="00834A6A"/>
    <w:rsid w:val="008357ED"/>
    <w:rsid w:val="008365B0"/>
    <w:rsid w:val="008369A2"/>
    <w:rsid w:val="00836C9E"/>
    <w:rsid w:val="00836ECA"/>
    <w:rsid w:val="00837267"/>
    <w:rsid w:val="00837497"/>
    <w:rsid w:val="0084066F"/>
    <w:rsid w:val="008413FA"/>
    <w:rsid w:val="00841EBC"/>
    <w:rsid w:val="00843D34"/>
    <w:rsid w:val="00843FE7"/>
    <w:rsid w:val="0084471C"/>
    <w:rsid w:val="0084560D"/>
    <w:rsid w:val="00845A4F"/>
    <w:rsid w:val="00845E50"/>
    <w:rsid w:val="00850CC0"/>
    <w:rsid w:val="0085113F"/>
    <w:rsid w:val="00856839"/>
    <w:rsid w:val="00856D0F"/>
    <w:rsid w:val="00857C0A"/>
    <w:rsid w:val="00860906"/>
    <w:rsid w:val="008612EC"/>
    <w:rsid w:val="008635A5"/>
    <w:rsid w:val="008637B5"/>
    <w:rsid w:val="008637D6"/>
    <w:rsid w:val="00864E23"/>
    <w:rsid w:val="008654DE"/>
    <w:rsid w:val="008673E5"/>
    <w:rsid w:val="00870088"/>
    <w:rsid w:val="008703C4"/>
    <w:rsid w:val="00870DF6"/>
    <w:rsid w:val="008716C7"/>
    <w:rsid w:val="008717A8"/>
    <w:rsid w:val="008718BB"/>
    <w:rsid w:val="00872EB0"/>
    <w:rsid w:val="00873CD9"/>
    <w:rsid w:val="00874BE3"/>
    <w:rsid w:val="008764FF"/>
    <w:rsid w:val="00876BC8"/>
    <w:rsid w:val="008772BF"/>
    <w:rsid w:val="00877464"/>
    <w:rsid w:val="008804DE"/>
    <w:rsid w:val="00882DC1"/>
    <w:rsid w:val="00884D17"/>
    <w:rsid w:val="008864CB"/>
    <w:rsid w:val="00886AFF"/>
    <w:rsid w:val="008906E5"/>
    <w:rsid w:val="00890C8B"/>
    <w:rsid w:val="00891DCA"/>
    <w:rsid w:val="008944FC"/>
    <w:rsid w:val="008947EA"/>
    <w:rsid w:val="008950BF"/>
    <w:rsid w:val="00896327"/>
    <w:rsid w:val="008A412F"/>
    <w:rsid w:val="008A5223"/>
    <w:rsid w:val="008A5CE7"/>
    <w:rsid w:val="008A6BA0"/>
    <w:rsid w:val="008B2711"/>
    <w:rsid w:val="008B3F88"/>
    <w:rsid w:val="008B4022"/>
    <w:rsid w:val="008B6428"/>
    <w:rsid w:val="008C1787"/>
    <w:rsid w:val="008C2216"/>
    <w:rsid w:val="008C31A5"/>
    <w:rsid w:val="008C42F9"/>
    <w:rsid w:val="008C63C5"/>
    <w:rsid w:val="008D02FC"/>
    <w:rsid w:val="008D1514"/>
    <w:rsid w:val="008D19E7"/>
    <w:rsid w:val="008D1B33"/>
    <w:rsid w:val="008D1B96"/>
    <w:rsid w:val="008D296A"/>
    <w:rsid w:val="008D4720"/>
    <w:rsid w:val="008D4846"/>
    <w:rsid w:val="008D76E9"/>
    <w:rsid w:val="008E2618"/>
    <w:rsid w:val="008E3811"/>
    <w:rsid w:val="008E4AAE"/>
    <w:rsid w:val="008E4AB5"/>
    <w:rsid w:val="008E5F1D"/>
    <w:rsid w:val="008E68E3"/>
    <w:rsid w:val="008F0F5B"/>
    <w:rsid w:val="008F295F"/>
    <w:rsid w:val="009013CF"/>
    <w:rsid w:val="009019F4"/>
    <w:rsid w:val="00901F8E"/>
    <w:rsid w:val="00902B08"/>
    <w:rsid w:val="00902BCE"/>
    <w:rsid w:val="0090314A"/>
    <w:rsid w:val="00906024"/>
    <w:rsid w:val="009062C1"/>
    <w:rsid w:val="009064B3"/>
    <w:rsid w:val="00910478"/>
    <w:rsid w:val="00911BA7"/>
    <w:rsid w:val="0091270C"/>
    <w:rsid w:val="00912C20"/>
    <w:rsid w:val="00914543"/>
    <w:rsid w:val="009145E1"/>
    <w:rsid w:val="00914EA8"/>
    <w:rsid w:val="00915B4E"/>
    <w:rsid w:val="00915B65"/>
    <w:rsid w:val="00920553"/>
    <w:rsid w:val="00920CA3"/>
    <w:rsid w:val="009216D3"/>
    <w:rsid w:val="00922B2C"/>
    <w:rsid w:val="0092310C"/>
    <w:rsid w:val="009240B3"/>
    <w:rsid w:val="00925C08"/>
    <w:rsid w:val="00927B8D"/>
    <w:rsid w:val="009307B4"/>
    <w:rsid w:val="00932ADB"/>
    <w:rsid w:val="00933DE3"/>
    <w:rsid w:val="00934140"/>
    <w:rsid w:val="009346C2"/>
    <w:rsid w:val="00934822"/>
    <w:rsid w:val="009378D8"/>
    <w:rsid w:val="0093798A"/>
    <w:rsid w:val="00937B8E"/>
    <w:rsid w:val="0094133B"/>
    <w:rsid w:val="00942077"/>
    <w:rsid w:val="00942804"/>
    <w:rsid w:val="009434D1"/>
    <w:rsid w:val="0094478B"/>
    <w:rsid w:val="00945A6F"/>
    <w:rsid w:val="00947207"/>
    <w:rsid w:val="00947488"/>
    <w:rsid w:val="00951831"/>
    <w:rsid w:val="00952054"/>
    <w:rsid w:val="00952688"/>
    <w:rsid w:val="00955BBF"/>
    <w:rsid w:val="00955FF3"/>
    <w:rsid w:val="00956246"/>
    <w:rsid w:val="00957ADB"/>
    <w:rsid w:val="009617AA"/>
    <w:rsid w:val="0096237A"/>
    <w:rsid w:val="00965442"/>
    <w:rsid w:val="00965F8F"/>
    <w:rsid w:val="0096788D"/>
    <w:rsid w:val="009723D6"/>
    <w:rsid w:val="00972C66"/>
    <w:rsid w:val="00972CD9"/>
    <w:rsid w:val="00972D83"/>
    <w:rsid w:val="0097303A"/>
    <w:rsid w:val="00975EB4"/>
    <w:rsid w:val="00975F0C"/>
    <w:rsid w:val="00977824"/>
    <w:rsid w:val="00980536"/>
    <w:rsid w:val="0098115F"/>
    <w:rsid w:val="0098456B"/>
    <w:rsid w:val="00984ADA"/>
    <w:rsid w:val="0098611E"/>
    <w:rsid w:val="009864C8"/>
    <w:rsid w:val="00991370"/>
    <w:rsid w:val="00991943"/>
    <w:rsid w:val="00993553"/>
    <w:rsid w:val="009939C9"/>
    <w:rsid w:val="00996EAD"/>
    <w:rsid w:val="00997005"/>
    <w:rsid w:val="00997AF2"/>
    <w:rsid w:val="00997EDD"/>
    <w:rsid w:val="009A0DD2"/>
    <w:rsid w:val="009A25F6"/>
    <w:rsid w:val="009A286E"/>
    <w:rsid w:val="009A34B3"/>
    <w:rsid w:val="009A472F"/>
    <w:rsid w:val="009A4BC8"/>
    <w:rsid w:val="009A5C7F"/>
    <w:rsid w:val="009A7180"/>
    <w:rsid w:val="009A78C8"/>
    <w:rsid w:val="009B06F2"/>
    <w:rsid w:val="009B1F89"/>
    <w:rsid w:val="009B26EB"/>
    <w:rsid w:val="009B36CA"/>
    <w:rsid w:val="009B46BE"/>
    <w:rsid w:val="009B5686"/>
    <w:rsid w:val="009C1A91"/>
    <w:rsid w:val="009C1CE0"/>
    <w:rsid w:val="009C1F10"/>
    <w:rsid w:val="009C29B3"/>
    <w:rsid w:val="009C3D27"/>
    <w:rsid w:val="009C5890"/>
    <w:rsid w:val="009C5C7D"/>
    <w:rsid w:val="009C5DA1"/>
    <w:rsid w:val="009D0DE5"/>
    <w:rsid w:val="009D1EB2"/>
    <w:rsid w:val="009D23CA"/>
    <w:rsid w:val="009D3156"/>
    <w:rsid w:val="009D3988"/>
    <w:rsid w:val="009D3C38"/>
    <w:rsid w:val="009D5013"/>
    <w:rsid w:val="009D67A9"/>
    <w:rsid w:val="009D6C70"/>
    <w:rsid w:val="009D76C6"/>
    <w:rsid w:val="009E054E"/>
    <w:rsid w:val="009E16DD"/>
    <w:rsid w:val="009E1EB6"/>
    <w:rsid w:val="009E2C5D"/>
    <w:rsid w:val="009E5A58"/>
    <w:rsid w:val="009E7CF3"/>
    <w:rsid w:val="009E7E4F"/>
    <w:rsid w:val="009F1631"/>
    <w:rsid w:val="009F2B23"/>
    <w:rsid w:val="009F35D7"/>
    <w:rsid w:val="009F6FC1"/>
    <w:rsid w:val="00A0071A"/>
    <w:rsid w:val="00A00B41"/>
    <w:rsid w:val="00A02B6B"/>
    <w:rsid w:val="00A03A4F"/>
    <w:rsid w:val="00A04D88"/>
    <w:rsid w:val="00A06E96"/>
    <w:rsid w:val="00A0759C"/>
    <w:rsid w:val="00A10058"/>
    <w:rsid w:val="00A12D6A"/>
    <w:rsid w:val="00A13DC8"/>
    <w:rsid w:val="00A14297"/>
    <w:rsid w:val="00A15DC9"/>
    <w:rsid w:val="00A16DE3"/>
    <w:rsid w:val="00A20C9F"/>
    <w:rsid w:val="00A21742"/>
    <w:rsid w:val="00A2202D"/>
    <w:rsid w:val="00A223BA"/>
    <w:rsid w:val="00A22F9F"/>
    <w:rsid w:val="00A235BD"/>
    <w:rsid w:val="00A23D61"/>
    <w:rsid w:val="00A24C94"/>
    <w:rsid w:val="00A261FE"/>
    <w:rsid w:val="00A27271"/>
    <w:rsid w:val="00A31370"/>
    <w:rsid w:val="00A35294"/>
    <w:rsid w:val="00A3665C"/>
    <w:rsid w:val="00A40CC8"/>
    <w:rsid w:val="00A41F01"/>
    <w:rsid w:val="00A43DD9"/>
    <w:rsid w:val="00A44078"/>
    <w:rsid w:val="00A44858"/>
    <w:rsid w:val="00A448F3"/>
    <w:rsid w:val="00A4662B"/>
    <w:rsid w:val="00A47925"/>
    <w:rsid w:val="00A47A9E"/>
    <w:rsid w:val="00A50437"/>
    <w:rsid w:val="00A52452"/>
    <w:rsid w:val="00A536D3"/>
    <w:rsid w:val="00A53E05"/>
    <w:rsid w:val="00A600DB"/>
    <w:rsid w:val="00A60222"/>
    <w:rsid w:val="00A6248E"/>
    <w:rsid w:val="00A63109"/>
    <w:rsid w:val="00A641E8"/>
    <w:rsid w:val="00A65A85"/>
    <w:rsid w:val="00A67321"/>
    <w:rsid w:val="00A67ABE"/>
    <w:rsid w:val="00A71EE4"/>
    <w:rsid w:val="00A7302F"/>
    <w:rsid w:val="00A7318E"/>
    <w:rsid w:val="00A745B2"/>
    <w:rsid w:val="00A74726"/>
    <w:rsid w:val="00A751BA"/>
    <w:rsid w:val="00A80845"/>
    <w:rsid w:val="00A80BDE"/>
    <w:rsid w:val="00A8316F"/>
    <w:rsid w:val="00A834B2"/>
    <w:rsid w:val="00A83589"/>
    <w:rsid w:val="00A840FA"/>
    <w:rsid w:val="00A8464E"/>
    <w:rsid w:val="00A84932"/>
    <w:rsid w:val="00A856B7"/>
    <w:rsid w:val="00A85E8B"/>
    <w:rsid w:val="00A865B7"/>
    <w:rsid w:val="00A86716"/>
    <w:rsid w:val="00A86F67"/>
    <w:rsid w:val="00A90891"/>
    <w:rsid w:val="00A90DB9"/>
    <w:rsid w:val="00A910A3"/>
    <w:rsid w:val="00A9134C"/>
    <w:rsid w:val="00A91515"/>
    <w:rsid w:val="00A91887"/>
    <w:rsid w:val="00A92F11"/>
    <w:rsid w:val="00A935C7"/>
    <w:rsid w:val="00A93AF5"/>
    <w:rsid w:val="00A93C87"/>
    <w:rsid w:val="00A940F0"/>
    <w:rsid w:val="00A9475D"/>
    <w:rsid w:val="00A96DBB"/>
    <w:rsid w:val="00AA03C6"/>
    <w:rsid w:val="00AA18DE"/>
    <w:rsid w:val="00AA20C9"/>
    <w:rsid w:val="00AA5E65"/>
    <w:rsid w:val="00AA6DE4"/>
    <w:rsid w:val="00AA7A7C"/>
    <w:rsid w:val="00AB0756"/>
    <w:rsid w:val="00AB1DF5"/>
    <w:rsid w:val="00AB22AD"/>
    <w:rsid w:val="00AB2808"/>
    <w:rsid w:val="00AB3371"/>
    <w:rsid w:val="00AB4088"/>
    <w:rsid w:val="00AB549D"/>
    <w:rsid w:val="00AB5953"/>
    <w:rsid w:val="00AB5AAA"/>
    <w:rsid w:val="00AB5EFF"/>
    <w:rsid w:val="00AC024B"/>
    <w:rsid w:val="00AC03EC"/>
    <w:rsid w:val="00AC1402"/>
    <w:rsid w:val="00AC146E"/>
    <w:rsid w:val="00AC14FE"/>
    <w:rsid w:val="00AC2F8E"/>
    <w:rsid w:val="00AC3183"/>
    <w:rsid w:val="00AC40CD"/>
    <w:rsid w:val="00AC6DD3"/>
    <w:rsid w:val="00AC7140"/>
    <w:rsid w:val="00AD0176"/>
    <w:rsid w:val="00AD1DD7"/>
    <w:rsid w:val="00AD32FC"/>
    <w:rsid w:val="00AD4850"/>
    <w:rsid w:val="00AD5D78"/>
    <w:rsid w:val="00AD6052"/>
    <w:rsid w:val="00AD6156"/>
    <w:rsid w:val="00AD766B"/>
    <w:rsid w:val="00AE0BCE"/>
    <w:rsid w:val="00AE1043"/>
    <w:rsid w:val="00AE4E4E"/>
    <w:rsid w:val="00AE4FC3"/>
    <w:rsid w:val="00AE6980"/>
    <w:rsid w:val="00AE69E4"/>
    <w:rsid w:val="00AE6C38"/>
    <w:rsid w:val="00AF0084"/>
    <w:rsid w:val="00AF1FD6"/>
    <w:rsid w:val="00AF32B7"/>
    <w:rsid w:val="00AF45D4"/>
    <w:rsid w:val="00AF6C61"/>
    <w:rsid w:val="00AF7BB7"/>
    <w:rsid w:val="00B0101D"/>
    <w:rsid w:val="00B017B4"/>
    <w:rsid w:val="00B01ACE"/>
    <w:rsid w:val="00B0232E"/>
    <w:rsid w:val="00B03282"/>
    <w:rsid w:val="00B03F6D"/>
    <w:rsid w:val="00B06650"/>
    <w:rsid w:val="00B07C8D"/>
    <w:rsid w:val="00B10A56"/>
    <w:rsid w:val="00B10C38"/>
    <w:rsid w:val="00B1214F"/>
    <w:rsid w:val="00B131D0"/>
    <w:rsid w:val="00B13668"/>
    <w:rsid w:val="00B14A0C"/>
    <w:rsid w:val="00B16939"/>
    <w:rsid w:val="00B172AA"/>
    <w:rsid w:val="00B22CCC"/>
    <w:rsid w:val="00B247CC"/>
    <w:rsid w:val="00B316A1"/>
    <w:rsid w:val="00B31B9C"/>
    <w:rsid w:val="00B32915"/>
    <w:rsid w:val="00B3420B"/>
    <w:rsid w:val="00B34A2A"/>
    <w:rsid w:val="00B35141"/>
    <w:rsid w:val="00B351E0"/>
    <w:rsid w:val="00B352B7"/>
    <w:rsid w:val="00B36370"/>
    <w:rsid w:val="00B37549"/>
    <w:rsid w:val="00B37778"/>
    <w:rsid w:val="00B37D5A"/>
    <w:rsid w:val="00B44A54"/>
    <w:rsid w:val="00B44D53"/>
    <w:rsid w:val="00B47C3F"/>
    <w:rsid w:val="00B501BF"/>
    <w:rsid w:val="00B51556"/>
    <w:rsid w:val="00B51983"/>
    <w:rsid w:val="00B52BF3"/>
    <w:rsid w:val="00B53883"/>
    <w:rsid w:val="00B54055"/>
    <w:rsid w:val="00B5420C"/>
    <w:rsid w:val="00B5498A"/>
    <w:rsid w:val="00B56779"/>
    <w:rsid w:val="00B56965"/>
    <w:rsid w:val="00B569A0"/>
    <w:rsid w:val="00B57178"/>
    <w:rsid w:val="00B63065"/>
    <w:rsid w:val="00B70ABB"/>
    <w:rsid w:val="00B717CD"/>
    <w:rsid w:val="00B725BC"/>
    <w:rsid w:val="00B72AC2"/>
    <w:rsid w:val="00B73089"/>
    <w:rsid w:val="00B73A7C"/>
    <w:rsid w:val="00B7423E"/>
    <w:rsid w:val="00B744FD"/>
    <w:rsid w:val="00B750D8"/>
    <w:rsid w:val="00B75673"/>
    <w:rsid w:val="00B77901"/>
    <w:rsid w:val="00B80BD4"/>
    <w:rsid w:val="00B8104D"/>
    <w:rsid w:val="00B8188D"/>
    <w:rsid w:val="00B8312E"/>
    <w:rsid w:val="00B8576F"/>
    <w:rsid w:val="00B86661"/>
    <w:rsid w:val="00B8729C"/>
    <w:rsid w:val="00B911F6"/>
    <w:rsid w:val="00B91384"/>
    <w:rsid w:val="00B9168B"/>
    <w:rsid w:val="00B92466"/>
    <w:rsid w:val="00B92E51"/>
    <w:rsid w:val="00B93A60"/>
    <w:rsid w:val="00B95143"/>
    <w:rsid w:val="00B95F73"/>
    <w:rsid w:val="00B9748D"/>
    <w:rsid w:val="00B97C20"/>
    <w:rsid w:val="00B97F1A"/>
    <w:rsid w:val="00BA1387"/>
    <w:rsid w:val="00BA19FD"/>
    <w:rsid w:val="00BA1B49"/>
    <w:rsid w:val="00BA496C"/>
    <w:rsid w:val="00BA6110"/>
    <w:rsid w:val="00BA62F5"/>
    <w:rsid w:val="00BA6C81"/>
    <w:rsid w:val="00BB0A69"/>
    <w:rsid w:val="00BB160B"/>
    <w:rsid w:val="00BB2CA9"/>
    <w:rsid w:val="00BB2E5E"/>
    <w:rsid w:val="00BB4A99"/>
    <w:rsid w:val="00BC17EE"/>
    <w:rsid w:val="00BC32D2"/>
    <w:rsid w:val="00BC3AB7"/>
    <w:rsid w:val="00BC48C5"/>
    <w:rsid w:val="00BC5B40"/>
    <w:rsid w:val="00BC5CD2"/>
    <w:rsid w:val="00BC75B9"/>
    <w:rsid w:val="00BC7EBE"/>
    <w:rsid w:val="00BD07DD"/>
    <w:rsid w:val="00BD2E05"/>
    <w:rsid w:val="00BD30B8"/>
    <w:rsid w:val="00BD3705"/>
    <w:rsid w:val="00BD48F2"/>
    <w:rsid w:val="00BD6005"/>
    <w:rsid w:val="00BD6D36"/>
    <w:rsid w:val="00BD78E5"/>
    <w:rsid w:val="00BE00DE"/>
    <w:rsid w:val="00BE0458"/>
    <w:rsid w:val="00BE154A"/>
    <w:rsid w:val="00BE1D28"/>
    <w:rsid w:val="00BE2657"/>
    <w:rsid w:val="00BE299E"/>
    <w:rsid w:val="00BF1120"/>
    <w:rsid w:val="00BF127D"/>
    <w:rsid w:val="00BF1335"/>
    <w:rsid w:val="00BF1A97"/>
    <w:rsid w:val="00BF6696"/>
    <w:rsid w:val="00BF72A0"/>
    <w:rsid w:val="00BF73F5"/>
    <w:rsid w:val="00C00C0B"/>
    <w:rsid w:val="00C01BB8"/>
    <w:rsid w:val="00C01D41"/>
    <w:rsid w:val="00C024CE"/>
    <w:rsid w:val="00C02FA5"/>
    <w:rsid w:val="00C049A9"/>
    <w:rsid w:val="00C05DD8"/>
    <w:rsid w:val="00C107DC"/>
    <w:rsid w:val="00C10EFC"/>
    <w:rsid w:val="00C13EBC"/>
    <w:rsid w:val="00C1414E"/>
    <w:rsid w:val="00C1734C"/>
    <w:rsid w:val="00C209D5"/>
    <w:rsid w:val="00C20DC4"/>
    <w:rsid w:val="00C21489"/>
    <w:rsid w:val="00C226EB"/>
    <w:rsid w:val="00C26E89"/>
    <w:rsid w:val="00C27379"/>
    <w:rsid w:val="00C30F2E"/>
    <w:rsid w:val="00C31B01"/>
    <w:rsid w:val="00C31BD3"/>
    <w:rsid w:val="00C31C36"/>
    <w:rsid w:val="00C31FE5"/>
    <w:rsid w:val="00C3235B"/>
    <w:rsid w:val="00C32C54"/>
    <w:rsid w:val="00C333EA"/>
    <w:rsid w:val="00C345B0"/>
    <w:rsid w:val="00C35AC3"/>
    <w:rsid w:val="00C378AA"/>
    <w:rsid w:val="00C37A55"/>
    <w:rsid w:val="00C404B7"/>
    <w:rsid w:val="00C40824"/>
    <w:rsid w:val="00C43DD2"/>
    <w:rsid w:val="00C50BBC"/>
    <w:rsid w:val="00C50BC5"/>
    <w:rsid w:val="00C515D7"/>
    <w:rsid w:val="00C53643"/>
    <w:rsid w:val="00C53CF5"/>
    <w:rsid w:val="00C54F2C"/>
    <w:rsid w:val="00C55694"/>
    <w:rsid w:val="00C565C7"/>
    <w:rsid w:val="00C575CB"/>
    <w:rsid w:val="00C57EDE"/>
    <w:rsid w:val="00C61145"/>
    <w:rsid w:val="00C61320"/>
    <w:rsid w:val="00C6231B"/>
    <w:rsid w:val="00C63D6B"/>
    <w:rsid w:val="00C642EA"/>
    <w:rsid w:val="00C651E8"/>
    <w:rsid w:val="00C66209"/>
    <w:rsid w:val="00C66DC9"/>
    <w:rsid w:val="00C705C8"/>
    <w:rsid w:val="00C710C7"/>
    <w:rsid w:val="00C71460"/>
    <w:rsid w:val="00C72436"/>
    <w:rsid w:val="00C7287D"/>
    <w:rsid w:val="00C72E17"/>
    <w:rsid w:val="00C81CB8"/>
    <w:rsid w:val="00C826DC"/>
    <w:rsid w:val="00C82A26"/>
    <w:rsid w:val="00C8418C"/>
    <w:rsid w:val="00C8551F"/>
    <w:rsid w:val="00C872A6"/>
    <w:rsid w:val="00C87DBF"/>
    <w:rsid w:val="00C921C6"/>
    <w:rsid w:val="00C93618"/>
    <w:rsid w:val="00C936E9"/>
    <w:rsid w:val="00C94F99"/>
    <w:rsid w:val="00C96774"/>
    <w:rsid w:val="00C96E12"/>
    <w:rsid w:val="00C9754E"/>
    <w:rsid w:val="00C97DFF"/>
    <w:rsid w:val="00CA06EE"/>
    <w:rsid w:val="00CA13CA"/>
    <w:rsid w:val="00CA2ED3"/>
    <w:rsid w:val="00CA30AC"/>
    <w:rsid w:val="00CA4B48"/>
    <w:rsid w:val="00CA58AD"/>
    <w:rsid w:val="00CA61FF"/>
    <w:rsid w:val="00CA7341"/>
    <w:rsid w:val="00CA7D5D"/>
    <w:rsid w:val="00CB06C2"/>
    <w:rsid w:val="00CB1BE0"/>
    <w:rsid w:val="00CB2AF3"/>
    <w:rsid w:val="00CB2B5D"/>
    <w:rsid w:val="00CB3E09"/>
    <w:rsid w:val="00CB47E6"/>
    <w:rsid w:val="00CB51EF"/>
    <w:rsid w:val="00CB534C"/>
    <w:rsid w:val="00CB6C7D"/>
    <w:rsid w:val="00CB7B0C"/>
    <w:rsid w:val="00CC0D55"/>
    <w:rsid w:val="00CC1312"/>
    <w:rsid w:val="00CC1343"/>
    <w:rsid w:val="00CC4238"/>
    <w:rsid w:val="00CC476E"/>
    <w:rsid w:val="00CC4C99"/>
    <w:rsid w:val="00CC54D3"/>
    <w:rsid w:val="00CC57EF"/>
    <w:rsid w:val="00CC7717"/>
    <w:rsid w:val="00CC7EBE"/>
    <w:rsid w:val="00CD00DD"/>
    <w:rsid w:val="00CD1385"/>
    <w:rsid w:val="00CD288C"/>
    <w:rsid w:val="00CD3D69"/>
    <w:rsid w:val="00CD4082"/>
    <w:rsid w:val="00CD520D"/>
    <w:rsid w:val="00CD5610"/>
    <w:rsid w:val="00CD62B6"/>
    <w:rsid w:val="00CE00BB"/>
    <w:rsid w:val="00CE20BB"/>
    <w:rsid w:val="00CE32B0"/>
    <w:rsid w:val="00CE3C39"/>
    <w:rsid w:val="00CE455E"/>
    <w:rsid w:val="00CE663F"/>
    <w:rsid w:val="00CE68A6"/>
    <w:rsid w:val="00CF01D7"/>
    <w:rsid w:val="00CF049C"/>
    <w:rsid w:val="00CF27C9"/>
    <w:rsid w:val="00CF27E8"/>
    <w:rsid w:val="00CF3747"/>
    <w:rsid w:val="00CF53DA"/>
    <w:rsid w:val="00CF71CB"/>
    <w:rsid w:val="00CF7496"/>
    <w:rsid w:val="00CF7BC0"/>
    <w:rsid w:val="00D00F41"/>
    <w:rsid w:val="00D0345E"/>
    <w:rsid w:val="00D044BC"/>
    <w:rsid w:val="00D078D2"/>
    <w:rsid w:val="00D12618"/>
    <w:rsid w:val="00D1498E"/>
    <w:rsid w:val="00D14DD2"/>
    <w:rsid w:val="00D153B4"/>
    <w:rsid w:val="00D15FC8"/>
    <w:rsid w:val="00D164DE"/>
    <w:rsid w:val="00D20A07"/>
    <w:rsid w:val="00D20E3B"/>
    <w:rsid w:val="00D21564"/>
    <w:rsid w:val="00D24035"/>
    <w:rsid w:val="00D26C74"/>
    <w:rsid w:val="00D26E35"/>
    <w:rsid w:val="00D27E13"/>
    <w:rsid w:val="00D300D1"/>
    <w:rsid w:val="00D307BD"/>
    <w:rsid w:val="00D30F00"/>
    <w:rsid w:val="00D314D4"/>
    <w:rsid w:val="00D317F9"/>
    <w:rsid w:val="00D33830"/>
    <w:rsid w:val="00D3438A"/>
    <w:rsid w:val="00D37BB0"/>
    <w:rsid w:val="00D37D9A"/>
    <w:rsid w:val="00D408CD"/>
    <w:rsid w:val="00D41434"/>
    <w:rsid w:val="00D41684"/>
    <w:rsid w:val="00D41A01"/>
    <w:rsid w:val="00D42975"/>
    <w:rsid w:val="00D435B7"/>
    <w:rsid w:val="00D43CBC"/>
    <w:rsid w:val="00D458CB"/>
    <w:rsid w:val="00D46303"/>
    <w:rsid w:val="00D51ECF"/>
    <w:rsid w:val="00D528BB"/>
    <w:rsid w:val="00D53E28"/>
    <w:rsid w:val="00D5457A"/>
    <w:rsid w:val="00D56445"/>
    <w:rsid w:val="00D56BAA"/>
    <w:rsid w:val="00D615B3"/>
    <w:rsid w:val="00D61BC8"/>
    <w:rsid w:val="00D6486F"/>
    <w:rsid w:val="00D64B63"/>
    <w:rsid w:val="00D64E54"/>
    <w:rsid w:val="00D657B5"/>
    <w:rsid w:val="00D65A8B"/>
    <w:rsid w:val="00D679BB"/>
    <w:rsid w:val="00D70DD4"/>
    <w:rsid w:val="00D71065"/>
    <w:rsid w:val="00D715AD"/>
    <w:rsid w:val="00D718B3"/>
    <w:rsid w:val="00D72519"/>
    <w:rsid w:val="00D72A6D"/>
    <w:rsid w:val="00D755D6"/>
    <w:rsid w:val="00D772C8"/>
    <w:rsid w:val="00D7789C"/>
    <w:rsid w:val="00D82BB4"/>
    <w:rsid w:val="00D84D38"/>
    <w:rsid w:val="00D84EFE"/>
    <w:rsid w:val="00D85A49"/>
    <w:rsid w:val="00D85F76"/>
    <w:rsid w:val="00D86190"/>
    <w:rsid w:val="00D863D6"/>
    <w:rsid w:val="00D9075A"/>
    <w:rsid w:val="00D9111E"/>
    <w:rsid w:val="00D91206"/>
    <w:rsid w:val="00D91EA1"/>
    <w:rsid w:val="00D9270E"/>
    <w:rsid w:val="00D93CB6"/>
    <w:rsid w:val="00D97670"/>
    <w:rsid w:val="00DA33D9"/>
    <w:rsid w:val="00DA4554"/>
    <w:rsid w:val="00DA5A36"/>
    <w:rsid w:val="00DA6EB0"/>
    <w:rsid w:val="00DA7987"/>
    <w:rsid w:val="00DB0A86"/>
    <w:rsid w:val="00DB2051"/>
    <w:rsid w:val="00DB3116"/>
    <w:rsid w:val="00DB5C71"/>
    <w:rsid w:val="00DB5FF3"/>
    <w:rsid w:val="00DB7A28"/>
    <w:rsid w:val="00DC19FF"/>
    <w:rsid w:val="00DC279D"/>
    <w:rsid w:val="00DC36D8"/>
    <w:rsid w:val="00DC5427"/>
    <w:rsid w:val="00DC56DB"/>
    <w:rsid w:val="00DC6550"/>
    <w:rsid w:val="00DC6E38"/>
    <w:rsid w:val="00DD02AC"/>
    <w:rsid w:val="00DD0477"/>
    <w:rsid w:val="00DD083F"/>
    <w:rsid w:val="00DD0F4C"/>
    <w:rsid w:val="00DD1863"/>
    <w:rsid w:val="00DD195C"/>
    <w:rsid w:val="00DD3D08"/>
    <w:rsid w:val="00DD484F"/>
    <w:rsid w:val="00DD4A35"/>
    <w:rsid w:val="00DD5484"/>
    <w:rsid w:val="00DD60E1"/>
    <w:rsid w:val="00DE266F"/>
    <w:rsid w:val="00DE4D8B"/>
    <w:rsid w:val="00DE5DF0"/>
    <w:rsid w:val="00DE644B"/>
    <w:rsid w:val="00DE6745"/>
    <w:rsid w:val="00DE6D69"/>
    <w:rsid w:val="00DF093D"/>
    <w:rsid w:val="00DF0DB7"/>
    <w:rsid w:val="00DF2C9A"/>
    <w:rsid w:val="00DF511E"/>
    <w:rsid w:val="00DF6EAC"/>
    <w:rsid w:val="00DF71E9"/>
    <w:rsid w:val="00DF7710"/>
    <w:rsid w:val="00E02BD4"/>
    <w:rsid w:val="00E04A94"/>
    <w:rsid w:val="00E05535"/>
    <w:rsid w:val="00E06020"/>
    <w:rsid w:val="00E10785"/>
    <w:rsid w:val="00E108A1"/>
    <w:rsid w:val="00E10B0B"/>
    <w:rsid w:val="00E113F5"/>
    <w:rsid w:val="00E14210"/>
    <w:rsid w:val="00E14B66"/>
    <w:rsid w:val="00E15711"/>
    <w:rsid w:val="00E16BEF"/>
    <w:rsid w:val="00E17835"/>
    <w:rsid w:val="00E2094D"/>
    <w:rsid w:val="00E22002"/>
    <w:rsid w:val="00E229C2"/>
    <w:rsid w:val="00E23669"/>
    <w:rsid w:val="00E23B57"/>
    <w:rsid w:val="00E26305"/>
    <w:rsid w:val="00E2721A"/>
    <w:rsid w:val="00E277B5"/>
    <w:rsid w:val="00E27EEA"/>
    <w:rsid w:val="00E30824"/>
    <w:rsid w:val="00E31856"/>
    <w:rsid w:val="00E32303"/>
    <w:rsid w:val="00E3261D"/>
    <w:rsid w:val="00E33B52"/>
    <w:rsid w:val="00E37312"/>
    <w:rsid w:val="00E4062B"/>
    <w:rsid w:val="00E40C26"/>
    <w:rsid w:val="00E40DC5"/>
    <w:rsid w:val="00E41A0F"/>
    <w:rsid w:val="00E45714"/>
    <w:rsid w:val="00E4666F"/>
    <w:rsid w:val="00E46FF7"/>
    <w:rsid w:val="00E50496"/>
    <w:rsid w:val="00E520AF"/>
    <w:rsid w:val="00E5504B"/>
    <w:rsid w:val="00E55162"/>
    <w:rsid w:val="00E56944"/>
    <w:rsid w:val="00E569CB"/>
    <w:rsid w:val="00E57B80"/>
    <w:rsid w:val="00E61747"/>
    <w:rsid w:val="00E658EF"/>
    <w:rsid w:val="00E65C45"/>
    <w:rsid w:val="00E6627F"/>
    <w:rsid w:val="00E6715F"/>
    <w:rsid w:val="00E700A9"/>
    <w:rsid w:val="00E723F6"/>
    <w:rsid w:val="00E7324B"/>
    <w:rsid w:val="00E748B6"/>
    <w:rsid w:val="00E758A8"/>
    <w:rsid w:val="00E75B5A"/>
    <w:rsid w:val="00E760D9"/>
    <w:rsid w:val="00E76C21"/>
    <w:rsid w:val="00E77AC8"/>
    <w:rsid w:val="00E81DA1"/>
    <w:rsid w:val="00E857B9"/>
    <w:rsid w:val="00E86A82"/>
    <w:rsid w:val="00E90FF2"/>
    <w:rsid w:val="00E92A2F"/>
    <w:rsid w:val="00E93F67"/>
    <w:rsid w:val="00E94574"/>
    <w:rsid w:val="00E94E35"/>
    <w:rsid w:val="00E95047"/>
    <w:rsid w:val="00E95ABF"/>
    <w:rsid w:val="00E961A4"/>
    <w:rsid w:val="00E967BC"/>
    <w:rsid w:val="00E968F6"/>
    <w:rsid w:val="00E96FC4"/>
    <w:rsid w:val="00E9700D"/>
    <w:rsid w:val="00EA0667"/>
    <w:rsid w:val="00EA08D7"/>
    <w:rsid w:val="00EA20C0"/>
    <w:rsid w:val="00EA3F33"/>
    <w:rsid w:val="00EA5980"/>
    <w:rsid w:val="00EA5B38"/>
    <w:rsid w:val="00EA5F76"/>
    <w:rsid w:val="00EB104C"/>
    <w:rsid w:val="00EB29AB"/>
    <w:rsid w:val="00EB4A04"/>
    <w:rsid w:val="00EB53FC"/>
    <w:rsid w:val="00EB56B8"/>
    <w:rsid w:val="00EB74DB"/>
    <w:rsid w:val="00EC0A79"/>
    <w:rsid w:val="00EC21F7"/>
    <w:rsid w:val="00EC3549"/>
    <w:rsid w:val="00EC44D3"/>
    <w:rsid w:val="00EC7980"/>
    <w:rsid w:val="00ED0F7D"/>
    <w:rsid w:val="00ED23AA"/>
    <w:rsid w:val="00ED2973"/>
    <w:rsid w:val="00ED470D"/>
    <w:rsid w:val="00ED51DC"/>
    <w:rsid w:val="00ED534B"/>
    <w:rsid w:val="00ED5A38"/>
    <w:rsid w:val="00ED65CD"/>
    <w:rsid w:val="00EE62B9"/>
    <w:rsid w:val="00EE7B57"/>
    <w:rsid w:val="00EF0925"/>
    <w:rsid w:val="00EF0954"/>
    <w:rsid w:val="00EF1C1C"/>
    <w:rsid w:val="00EF1D4F"/>
    <w:rsid w:val="00EF2443"/>
    <w:rsid w:val="00EF2454"/>
    <w:rsid w:val="00EF301C"/>
    <w:rsid w:val="00EF4A43"/>
    <w:rsid w:val="00EF7A8F"/>
    <w:rsid w:val="00F00075"/>
    <w:rsid w:val="00F02A1E"/>
    <w:rsid w:val="00F0463A"/>
    <w:rsid w:val="00F05B04"/>
    <w:rsid w:val="00F06E56"/>
    <w:rsid w:val="00F10539"/>
    <w:rsid w:val="00F11717"/>
    <w:rsid w:val="00F11A35"/>
    <w:rsid w:val="00F12B7F"/>
    <w:rsid w:val="00F13998"/>
    <w:rsid w:val="00F13FE2"/>
    <w:rsid w:val="00F14E21"/>
    <w:rsid w:val="00F15ACF"/>
    <w:rsid w:val="00F171C9"/>
    <w:rsid w:val="00F21C54"/>
    <w:rsid w:val="00F2243E"/>
    <w:rsid w:val="00F26AA5"/>
    <w:rsid w:val="00F27676"/>
    <w:rsid w:val="00F27691"/>
    <w:rsid w:val="00F31E8A"/>
    <w:rsid w:val="00F3439D"/>
    <w:rsid w:val="00F3767C"/>
    <w:rsid w:val="00F37A82"/>
    <w:rsid w:val="00F4010E"/>
    <w:rsid w:val="00F408C7"/>
    <w:rsid w:val="00F40FB0"/>
    <w:rsid w:val="00F4135C"/>
    <w:rsid w:val="00F42F34"/>
    <w:rsid w:val="00F43423"/>
    <w:rsid w:val="00F44DAE"/>
    <w:rsid w:val="00F4528E"/>
    <w:rsid w:val="00F45FE5"/>
    <w:rsid w:val="00F47490"/>
    <w:rsid w:val="00F47532"/>
    <w:rsid w:val="00F51901"/>
    <w:rsid w:val="00F5251F"/>
    <w:rsid w:val="00F52FE2"/>
    <w:rsid w:val="00F542BC"/>
    <w:rsid w:val="00F54A33"/>
    <w:rsid w:val="00F54EB8"/>
    <w:rsid w:val="00F553CB"/>
    <w:rsid w:val="00F55651"/>
    <w:rsid w:val="00F55895"/>
    <w:rsid w:val="00F56D59"/>
    <w:rsid w:val="00F57258"/>
    <w:rsid w:val="00F605AD"/>
    <w:rsid w:val="00F61544"/>
    <w:rsid w:val="00F61F04"/>
    <w:rsid w:val="00F634F7"/>
    <w:rsid w:val="00F63813"/>
    <w:rsid w:val="00F640AB"/>
    <w:rsid w:val="00F644CF"/>
    <w:rsid w:val="00F65625"/>
    <w:rsid w:val="00F66ACE"/>
    <w:rsid w:val="00F66C1C"/>
    <w:rsid w:val="00F70213"/>
    <w:rsid w:val="00F713B5"/>
    <w:rsid w:val="00F71CB6"/>
    <w:rsid w:val="00F7266C"/>
    <w:rsid w:val="00F7376D"/>
    <w:rsid w:val="00F75A3F"/>
    <w:rsid w:val="00F75C66"/>
    <w:rsid w:val="00F75F7F"/>
    <w:rsid w:val="00F75FD5"/>
    <w:rsid w:val="00F76879"/>
    <w:rsid w:val="00F76B4B"/>
    <w:rsid w:val="00F76D71"/>
    <w:rsid w:val="00F80346"/>
    <w:rsid w:val="00F8045B"/>
    <w:rsid w:val="00F805D9"/>
    <w:rsid w:val="00F8063E"/>
    <w:rsid w:val="00F822C9"/>
    <w:rsid w:val="00F829C2"/>
    <w:rsid w:val="00F83530"/>
    <w:rsid w:val="00F840D8"/>
    <w:rsid w:val="00F846A2"/>
    <w:rsid w:val="00F85C86"/>
    <w:rsid w:val="00F8678E"/>
    <w:rsid w:val="00F87BD4"/>
    <w:rsid w:val="00F910BC"/>
    <w:rsid w:val="00F928F9"/>
    <w:rsid w:val="00F9529F"/>
    <w:rsid w:val="00F95954"/>
    <w:rsid w:val="00FA0236"/>
    <w:rsid w:val="00FA08E7"/>
    <w:rsid w:val="00FA0DF4"/>
    <w:rsid w:val="00FA254D"/>
    <w:rsid w:val="00FA36E5"/>
    <w:rsid w:val="00FA3CCC"/>
    <w:rsid w:val="00FA3F69"/>
    <w:rsid w:val="00FA563B"/>
    <w:rsid w:val="00FA6F61"/>
    <w:rsid w:val="00FA78EB"/>
    <w:rsid w:val="00FB00F7"/>
    <w:rsid w:val="00FB04D4"/>
    <w:rsid w:val="00FB08CE"/>
    <w:rsid w:val="00FB3E4E"/>
    <w:rsid w:val="00FB4622"/>
    <w:rsid w:val="00FB491F"/>
    <w:rsid w:val="00FB681A"/>
    <w:rsid w:val="00FB6D01"/>
    <w:rsid w:val="00FC2079"/>
    <w:rsid w:val="00FC67BE"/>
    <w:rsid w:val="00FC7297"/>
    <w:rsid w:val="00FC76FD"/>
    <w:rsid w:val="00FC7AB9"/>
    <w:rsid w:val="00FD1657"/>
    <w:rsid w:val="00FD4079"/>
    <w:rsid w:val="00FD4338"/>
    <w:rsid w:val="00FD4716"/>
    <w:rsid w:val="00FD498E"/>
    <w:rsid w:val="00FD60E5"/>
    <w:rsid w:val="00FD614A"/>
    <w:rsid w:val="00FD79B1"/>
    <w:rsid w:val="00FE040E"/>
    <w:rsid w:val="00FE3347"/>
    <w:rsid w:val="00FE3431"/>
    <w:rsid w:val="00FE5B1C"/>
    <w:rsid w:val="00FE6787"/>
    <w:rsid w:val="00FF0163"/>
    <w:rsid w:val="00FF0231"/>
    <w:rsid w:val="00FF1088"/>
    <w:rsid w:val="00FF1542"/>
    <w:rsid w:val="00FF1C9C"/>
    <w:rsid w:val="00FF4311"/>
    <w:rsid w:val="00FF4C40"/>
    <w:rsid w:val="00FF50EE"/>
    <w:rsid w:val="00FF60B8"/>
    <w:rsid w:val="00FF6D8E"/>
    <w:rsid w:val="00FF7884"/>
    <w:rsid w:val="00FF7E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BA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453"/>
    <w:pPr>
      <w:spacing w:after="0" w:line="360" w:lineRule="auto"/>
      <w:jc w:val="both"/>
    </w:pPr>
    <w:rPr>
      <w:rFonts w:ascii="Arial" w:hAnsi="Arial"/>
    </w:rPr>
  </w:style>
  <w:style w:type="paragraph" w:styleId="Heading1">
    <w:name w:val="heading 1"/>
    <w:basedOn w:val="Normal"/>
    <w:next w:val="Normal"/>
    <w:link w:val="Heading1Char"/>
    <w:qFormat/>
    <w:rsid w:val="00A9134C"/>
    <w:pPr>
      <w:keepNext/>
      <w:keepLines/>
      <w:pageBreakBefore/>
      <w:numPr>
        <w:numId w:val="1"/>
      </w:numPr>
      <w:spacing w:after="48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1A1E98"/>
    <w:pPr>
      <w:keepNext/>
      <w:keepLines/>
      <w:numPr>
        <w:ilvl w:val="1"/>
        <w:numId w:val="1"/>
      </w:numPr>
      <w:tabs>
        <w:tab w:val="left" w:pos="709"/>
      </w:tabs>
      <w:spacing w:before="240"/>
      <w:ind w:left="0" w:firstLine="0"/>
      <w:outlineLvl w:val="1"/>
    </w:pPr>
    <w:rPr>
      <w:rFonts w:eastAsiaTheme="majorEastAsia" w:cstheme="majorBidi"/>
      <w:b/>
      <w:bCs/>
      <w:szCs w:val="26"/>
      <w:lang w:val="en-US"/>
    </w:rPr>
  </w:style>
  <w:style w:type="paragraph" w:styleId="Heading3">
    <w:name w:val="heading 3"/>
    <w:basedOn w:val="Normal"/>
    <w:next w:val="Normal"/>
    <w:link w:val="Heading3Char"/>
    <w:unhideWhenUsed/>
    <w:qFormat/>
    <w:rsid w:val="00706A52"/>
    <w:pPr>
      <w:keepNext/>
      <w:keepLines/>
      <w:numPr>
        <w:ilvl w:val="2"/>
        <w:numId w:val="1"/>
      </w:numPr>
      <w:spacing w:before="200"/>
      <w:ind w:left="0" w:firstLine="0"/>
      <w:outlineLvl w:val="2"/>
    </w:pPr>
    <w:rPr>
      <w:rFonts w:eastAsiaTheme="majorEastAsia" w:cstheme="majorBidi"/>
      <w:bCs/>
      <w:i/>
      <w:lang w:val="en-US"/>
    </w:rPr>
  </w:style>
  <w:style w:type="paragraph" w:styleId="Heading4">
    <w:name w:val="heading 4"/>
    <w:basedOn w:val="Normal"/>
    <w:next w:val="Normal"/>
    <w:link w:val="Heading4Char"/>
    <w:unhideWhenUsed/>
    <w:qFormat/>
    <w:rsid w:val="00870DF6"/>
    <w:pPr>
      <w:keepNext/>
      <w:keepLines/>
      <w:numPr>
        <w:ilvl w:val="3"/>
        <w:numId w:val="1"/>
      </w:numPr>
      <w:tabs>
        <w:tab w:val="left" w:pos="284"/>
      </w:tabs>
      <w:spacing w:before="200"/>
      <w:ind w:left="-567" w:firstLine="0"/>
      <w:outlineLvl w:val="3"/>
    </w:pPr>
    <w:rPr>
      <w:rFonts w:eastAsiaTheme="majorEastAsia" w:cstheme="majorBidi"/>
      <w:bCs/>
      <w:i/>
      <w:iCs/>
    </w:rPr>
  </w:style>
  <w:style w:type="paragraph" w:styleId="Heading5">
    <w:name w:val="heading 5"/>
    <w:basedOn w:val="Normal"/>
    <w:next w:val="Normal"/>
    <w:link w:val="Heading5Char"/>
    <w:unhideWhenUsed/>
    <w:qFormat/>
    <w:rsid w:val="00FB6D0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B6D0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6D0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D01"/>
    <w:pPr>
      <w:keepNext/>
      <w:keepLines/>
      <w:numPr>
        <w:ilvl w:val="7"/>
        <w:numId w:val="1"/>
      </w:numPr>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B6D0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34C"/>
    <w:rPr>
      <w:rFonts w:ascii="Calibri" w:eastAsiaTheme="majorEastAsia" w:hAnsi="Calibri" w:cstheme="majorBidi"/>
      <w:b/>
      <w:bCs/>
      <w:sz w:val="28"/>
      <w:szCs w:val="28"/>
    </w:rPr>
  </w:style>
  <w:style w:type="character" w:customStyle="1" w:styleId="Heading2Char">
    <w:name w:val="Heading 2 Char"/>
    <w:basedOn w:val="DefaultParagraphFont"/>
    <w:link w:val="Heading2"/>
    <w:rsid w:val="001A1E98"/>
    <w:rPr>
      <w:rFonts w:ascii="Arial" w:eastAsiaTheme="majorEastAsia" w:hAnsi="Arial" w:cstheme="majorBidi"/>
      <w:b/>
      <w:bCs/>
      <w:szCs w:val="26"/>
      <w:lang w:val="en-US"/>
    </w:rPr>
  </w:style>
  <w:style w:type="character" w:customStyle="1" w:styleId="Heading3Char">
    <w:name w:val="Heading 3 Char"/>
    <w:basedOn w:val="DefaultParagraphFont"/>
    <w:link w:val="Heading3"/>
    <w:rsid w:val="00706A52"/>
    <w:rPr>
      <w:rFonts w:ascii="Arial" w:eastAsiaTheme="majorEastAsia" w:hAnsi="Arial" w:cstheme="majorBidi"/>
      <w:bCs/>
      <w:i/>
      <w:lang w:val="en-US"/>
    </w:rPr>
  </w:style>
  <w:style w:type="character" w:customStyle="1" w:styleId="Heading4Char">
    <w:name w:val="Heading 4 Char"/>
    <w:basedOn w:val="DefaultParagraphFont"/>
    <w:link w:val="Heading4"/>
    <w:rsid w:val="00870DF6"/>
    <w:rPr>
      <w:rFonts w:ascii="Arial" w:eastAsiaTheme="majorEastAsia" w:hAnsi="Arial" w:cstheme="majorBidi"/>
      <w:bCs/>
      <w:i/>
      <w:iCs/>
    </w:rPr>
  </w:style>
  <w:style w:type="character" w:customStyle="1" w:styleId="Heading5Char">
    <w:name w:val="Heading 5 Char"/>
    <w:basedOn w:val="DefaultParagraphFont"/>
    <w:link w:val="Heading5"/>
    <w:rsid w:val="00FB6D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FB6D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6D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D0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B6D0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A536D3"/>
    <w:pPr>
      <w:jc w:val="center"/>
    </w:pPr>
    <w:rPr>
      <w:b/>
      <w:bCs/>
      <w:sz w:val="18"/>
      <w:szCs w:val="18"/>
    </w:rPr>
  </w:style>
  <w:style w:type="paragraph" w:styleId="Title">
    <w:name w:val="Title"/>
    <w:basedOn w:val="Normal"/>
    <w:next w:val="Normal"/>
    <w:link w:val="TitleChar"/>
    <w:qFormat/>
    <w:rsid w:val="00FB6D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B6D0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FB6D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B6D0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5376B0"/>
    <w:rPr>
      <w:rFonts w:asciiTheme="minorHAnsi" w:hAnsiTheme="minorHAnsi"/>
      <w:b/>
      <w:bCs/>
      <w:sz w:val="28"/>
    </w:rPr>
  </w:style>
  <w:style w:type="character" w:styleId="Emphasis">
    <w:name w:val="Emphasis"/>
    <w:basedOn w:val="DefaultParagraphFont"/>
    <w:uiPriority w:val="20"/>
    <w:qFormat/>
    <w:rsid w:val="00FB6D01"/>
    <w:rPr>
      <w:i/>
      <w:iCs/>
    </w:rPr>
  </w:style>
  <w:style w:type="paragraph" w:styleId="NoSpacing">
    <w:name w:val="No Spacing"/>
    <w:uiPriority w:val="1"/>
    <w:qFormat/>
    <w:rsid w:val="00FB6D01"/>
    <w:pPr>
      <w:spacing w:after="0" w:line="240" w:lineRule="auto"/>
    </w:pPr>
  </w:style>
  <w:style w:type="paragraph" w:styleId="ListParagraph">
    <w:name w:val="List Paragraph"/>
    <w:basedOn w:val="Normal"/>
    <w:uiPriority w:val="34"/>
    <w:qFormat/>
    <w:rsid w:val="00FB6D01"/>
    <w:pPr>
      <w:ind w:left="720"/>
      <w:contextualSpacing/>
    </w:pPr>
  </w:style>
  <w:style w:type="paragraph" w:styleId="Quote">
    <w:name w:val="Quote"/>
    <w:basedOn w:val="Normal"/>
    <w:next w:val="Normal"/>
    <w:link w:val="QuoteChar"/>
    <w:uiPriority w:val="29"/>
    <w:qFormat/>
    <w:rsid w:val="00FB6D01"/>
    <w:rPr>
      <w:i/>
      <w:iCs/>
      <w:color w:val="000000" w:themeColor="text1"/>
    </w:rPr>
  </w:style>
  <w:style w:type="character" w:customStyle="1" w:styleId="QuoteChar">
    <w:name w:val="Quote Char"/>
    <w:basedOn w:val="DefaultParagraphFont"/>
    <w:link w:val="Quote"/>
    <w:uiPriority w:val="29"/>
    <w:rsid w:val="00FB6D01"/>
    <w:rPr>
      <w:i/>
      <w:iCs/>
      <w:color w:val="000000" w:themeColor="text1"/>
    </w:rPr>
  </w:style>
  <w:style w:type="paragraph" w:styleId="IntenseQuote">
    <w:name w:val="Intense Quote"/>
    <w:basedOn w:val="Normal"/>
    <w:next w:val="Normal"/>
    <w:link w:val="IntenseQuoteChar"/>
    <w:uiPriority w:val="30"/>
    <w:qFormat/>
    <w:rsid w:val="00FB6D0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6D01"/>
    <w:rPr>
      <w:b/>
      <w:bCs/>
      <w:i/>
      <w:iCs/>
      <w:color w:val="4F81BD" w:themeColor="accent1"/>
    </w:rPr>
  </w:style>
  <w:style w:type="character" w:styleId="SubtleEmphasis">
    <w:name w:val="Subtle Emphasis"/>
    <w:basedOn w:val="DefaultParagraphFont"/>
    <w:uiPriority w:val="19"/>
    <w:qFormat/>
    <w:rsid w:val="00FB6D01"/>
    <w:rPr>
      <w:i/>
      <w:iCs/>
      <w:color w:val="808080" w:themeColor="text1" w:themeTint="7F"/>
    </w:rPr>
  </w:style>
  <w:style w:type="character" w:styleId="IntenseEmphasis">
    <w:name w:val="Intense Emphasis"/>
    <w:basedOn w:val="DefaultParagraphFont"/>
    <w:uiPriority w:val="21"/>
    <w:qFormat/>
    <w:rsid w:val="00FB6D01"/>
    <w:rPr>
      <w:b/>
      <w:bCs/>
      <w:i/>
      <w:iCs/>
      <w:color w:val="4F81BD" w:themeColor="accent1"/>
    </w:rPr>
  </w:style>
  <w:style w:type="character" w:styleId="SubtleReference">
    <w:name w:val="Subtle Reference"/>
    <w:basedOn w:val="DefaultParagraphFont"/>
    <w:uiPriority w:val="31"/>
    <w:qFormat/>
    <w:rsid w:val="00FB6D01"/>
    <w:rPr>
      <w:smallCaps/>
      <w:color w:val="C0504D" w:themeColor="accent2"/>
      <w:u w:val="single"/>
    </w:rPr>
  </w:style>
  <w:style w:type="character" w:styleId="IntenseReference">
    <w:name w:val="Intense Reference"/>
    <w:basedOn w:val="DefaultParagraphFont"/>
    <w:uiPriority w:val="32"/>
    <w:qFormat/>
    <w:rsid w:val="00FB6D01"/>
    <w:rPr>
      <w:b/>
      <w:bCs/>
      <w:smallCaps/>
      <w:color w:val="C0504D" w:themeColor="accent2"/>
      <w:spacing w:val="5"/>
      <w:u w:val="single"/>
    </w:rPr>
  </w:style>
  <w:style w:type="character" w:styleId="BookTitle">
    <w:name w:val="Book Title"/>
    <w:basedOn w:val="DefaultParagraphFont"/>
    <w:uiPriority w:val="33"/>
    <w:qFormat/>
    <w:rsid w:val="00FB6D01"/>
    <w:rPr>
      <w:b/>
      <w:bCs/>
      <w:smallCaps/>
      <w:spacing w:val="5"/>
    </w:rPr>
  </w:style>
  <w:style w:type="paragraph" w:styleId="TOCHeading">
    <w:name w:val="TOC Heading"/>
    <w:basedOn w:val="Heading1"/>
    <w:next w:val="Normal"/>
    <w:uiPriority w:val="39"/>
    <w:unhideWhenUsed/>
    <w:qFormat/>
    <w:rsid w:val="00920553"/>
    <w:pPr>
      <w:numPr>
        <w:numId w:val="0"/>
      </w:numPr>
      <w:outlineLvl w:val="9"/>
    </w:pPr>
  </w:style>
  <w:style w:type="paragraph" w:styleId="Header">
    <w:name w:val="header"/>
    <w:basedOn w:val="Normal"/>
    <w:link w:val="HeaderChar"/>
    <w:uiPriority w:val="99"/>
    <w:unhideWhenUsed/>
    <w:rsid w:val="00FB6D01"/>
    <w:pPr>
      <w:tabs>
        <w:tab w:val="center" w:pos="4819"/>
        <w:tab w:val="right" w:pos="9638"/>
      </w:tabs>
    </w:pPr>
  </w:style>
  <w:style w:type="character" w:customStyle="1" w:styleId="HeaderChar">
    <w:name w:val="Header Char"/>
    <w:basedOn w:val="DefaultParagraphFont"/>
    <w:link w:val="Header"/>
    <w:uiPriority w:val="99"/>
    <w:rsid w:val="00FB6D01"/>
  </w:style>
  <w:style w:type="paragraph" w:styleId="Footer">
    <w:name w:val="footer"/>
    <w:basedOn w:val="Normal"/>
    <w:link w:val="FooterChar"/>
    <w:uiPriority w:val="99"/>
    <w:unhideWhenUsed/>
    <w:rsid w:val="00FB6D01"/>
    <w:pPr>
      <w:tabs>
        <w:tab w:val="center" w:pos="4819"/>
        <w:tab w:val="right" w:pos="9638"/>
      </w:tabs>
    </w:pPr>
  </w:style>
  <w:style w:type="character" w:customStyle="1" w:styleId="FooterChar">
    <w:name w:val="Footer Char"/>
    <w:basedOn w:val="DefaultParagraphFont"/>
    <w:link w:val="Footer"/>
    <w:uiPriority w:val="99"/>
    <w:rsid w:val="00FB6D01"/>
  </w:style>
  <w:style w:type="paragraph" w:styleId="BalloonText">
    <w:name w:val="Balloon Text"/>
    <w:basedOn w:val="Normal"/>
    <w:link w:val="BalloonTextChar"/>
    <w:uiPriority w:val="99"/>
    <w:semiHidden/>
    <w:unhideWhenUsed/>
    <w:rsid w:val="00FB6D01"/>
    <w:rPr>
      <w:rFonts w:ascii="Tahoma" w:hAnsi="Tahoma" w:cs="Tahoma"/>
      <w:sz w:val="16"/>
      <w:szCs w:val="16"/>
    </w:rPr>
  </w:style>
  <w:style w:type="character" w:customStyle="1" w:styleId="BalloonTextChar">
    <w:name w:val="Balloon Text Char"/>
    <w:basedOn w:val="DefaultParagraphFont"/>
    <w:link w:val="BalloonText"/>
    <w:uiPriority w:val="99"/>
    <w:semiHidden/>
    <w:rsid w:val="00FB6D01"/>
    <w:rPr>
      <w:rFonts w:ascii="Tahoma" w:hAnsi="Tahoma" w:cs="Tahoma"/>
      <w:sz w:val="16"/>
      <w:szCs w:val="16"/>
    </w:rPr>
  </w:style>
  <w:style w:type="paragraph" w:customStyle="1" w:styleId="D2CC0B6B44A644CB9165D72AE26434DF">
    <w:name w:val="D2CC0B6B44A644CB9165D72AE26434DF"/>
    <w:rsid w:val="001749D0"/>
    <w:rPr>
      <w:lang w:eastAsia="fi-FI"/>
    </w:rPr>
  </w:style>
  <w:style w:type="character" w:styleId="Hyperlink">
    <w:name w:val="Hyperlink"/>
    <w:basedOn w:val="DefaultParagraphFont"/>
    <w:uiPriority w:val="99"/>
    <w:unhideWhenUsed/>
    <w:rsid w:val="002F2229"/>
    <w:rPr>
      <w:color w:val="0000FF" w:themeColor="hyperlink"/>
      <w:u w:val="single"/>
    </w:rPr>
  </w:style>
  <w:style w:type="table" w:styleId="TableGrid">
    <w:name w:val="Table Grid"/>
    <w:basedOn w:val="TableNormal"/>
    <w:rsid w:val="00232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3E404B"/>
    <w:pPr>
      <w:spacing w:after="100"/>
    </w:pPr>
  </w:style>
  <w:style w:type="paragraph" w:styleId="TOC2">
    <w:name w:val="toc 2"/>
    <w:basedOn w:val="Normal"/>
    <w:next w:val="Normal"/>
    <w:autoRedefine/>
    <w:uiPriority w:val="39"/>
    <w:unhideWhenUsed/>
    <w:rsid w:val="003E404B"/>
    <w:pPr>
      <w:spacing w:after="100"/>
      <w:ind w:left="220"/>
    </w:pPr>
  </w:style>
  <w:style w:type="paragraph" w:styleId="TOC3">
    <w:name w:val="toc 3"/>
    <w:basedOn w:val="Normal"/>
    <w:next w:val="Normal"/>
    <w:autoRedefine/>
    <w:uiPriority w:val="39"/>
    <w:unhideWhenUsed/>
    <w:rsid w:val="003E404B"/>
    <w:pPr>
      <w:spacing w:after="100"/>
      <w:ind w:left="440"/>
    </w:pPr>
  </w:style>
  <w:style w:type="paragraph" w:styleId="Index1">
    <w:name w:val="index 1"/>
    <w:basedOn w:val="Normal"/>
    <w:next w:val="Normal"/>
    <w:autoRedefine/>
    <w:uiPriority w:val="99"/>
    <w:semiHidden/>
    <w:unhideWhenUsed/>
    <w:rsid w:val="00C21489"/>
    <w:pPr>
      <w:ind w:left="220" w:hanging="220"/>
    </w:pPr>
  </w:style>
  <w:style w:type="paragraph" w:customStyle="1" w:styleId="CultARdeliverablecoverpage">
    <w:name w:val="CultAR_deliverablecoverpage"/>
    <w:basedOn w:val="Normal"/>
    <w:link w:val="CultARdeliverablecoverpageChar"/>
    <w:qFormat/>
    <w:rsid w:val="005500F1"/>
    <w:pPr>
      <w:jc w:val="center"/>
    </w:pPr>
    <w:rPr>
      <w:lang w:val="en-US"/>
    </w:rPr>
  </w:style>
  <w:style w:type="character" w:customStyle="1" w:styleId="CultARdeliverablecoverpageChar">
    <w:name w:val="CultAR_deliverablecoverpage Char"/>
    <w:basedOn w:val="DefaultParagraphFont"/>
    <w:link w:val="CultARdeliverablecoverpage"/>
    <w:rsid w:val="005500F1"/>
    <w:rPr>
      <w:rFonts w:ascii="Calibri" w:hAnsi="Calibri"/>
      <w:lang w:val="en-US"/>
    </w:rPr>
  </w:style>
  <w:style w:type="character" w:customStyle="1" w:styleId="apple-converted-space">
    <w:name w:val="apple-converted-space"/>
    <w:basedOn w:val="DefaultParagraphFont"/>
    <w:rsid w:val="00CA7D5D"/>
  </w:style>
  <w:style w:type="table" w:customStyle="1" w:styleId="TableNormal1">
    <w:name w:val="Table Normal1"/>
    <w:rsid w:val="00331EBA"/>
    <w:pPr>
      <w:widowControl w:val="0"/>
      <w:spacing w:after="160" w:line="259" w:lineRule="auto"/>
    </w:pPr>
    <w:rPr>
      <w:rFonts w:ascii="Calibri" w:eastAsia="Calibri" w:hAnsi="Calibri" w:cs="Calibri"/>
      <w:color w:val="000000"/>
      <w:szCs w:val="20"/>
      <w:lang w:val="it-IT" w:eastAsia="it-IT"/>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31EBA"/>
    <w:rPr>
      <w:sz w:val="16"/>
      <w:szCs w:val="16"/>
    </w:rPr>
  </w:style>
  <w:style w:type="paragraph" w:styleId="CommentText">
    <w:name w:val="annotation text"/>
    <w:basedOn w:val="Normal"/>
    <w:link w:val="CommentTextChar"/>
    <w:uiPriority w:val="99"/>
    <w:semiHidden/>
    <w:unhideWhenUsed/>
    <w:rsid w:val="00331EBA"/>
    <w:pPr>
      <w:widowControl w:val="0"/>
      <w:spacing w:after="160"/>
      <w:jc w:val="left"/>
    </w:pPr>
    <w:rPr>
      <w:rFonts w:eastAsia="Calibri" w:cs="Calibri"/>
      <w:color w:val="000000"/>
      <w:sz w:val="20"/>
      <w:szCs w:val="20"/>
      <w:lang w:val="it-IT" w:eastAsia="it-IT"/>
    </w:rPr>
  </w:style>
  <w:style w:type="character" w:customStyle="1" w:styleId="CommentTextChar">
    <w:name w:val="Comment Text Char"/>
    <w:basedOn w:val="DefaultParagraphFont"/>
    <w:link w:val="CommentText"/>
    <w:uiPriority w:val="99"/>
    <w:semiHidden/>
    <w:rsid w:val="00331EBA"/>
    <w:rPr>
      <w:rFonts w:ascii="Calibri" w:eastAsia="Calibri" w:hAnsi="Calibri" w:cs="Calibri"/>
      <w:color w:val="000000"/>
      <w:sz w:val="20"/>
      <w:szCs w:val="20"/>
      <w:lang w:val="it-IT" w:eastAsia="it-IT"/>
    </w:rPr>
  </w:style>
  <w:style w:type="paragraph" w:styleId="CommentSubject">
    <w:name w:val="annotation subject"/>
    <w:basedOn w:val="CommentText"/>
    <w:next w:val="CommentText"/>
    <w:link w:val="CommentSubjectChar"/>
    <w:uiPriority w:val="99"/>
    <w:semiHidden/>
    <w:unhideWhenUsed/>
    <w:rsid w:val="00331EBA"/>
    <w:rPr>
      <w:b/>
      <w:bCs/>
    </w:rPr>
  </w:style>
  <w:style w:type="character" w:customStyle="1" w:styleId="CommentSubjectChar">
    <w:name w:val="Comment Subject Char"/>
    <w:basedOn w:val="CommentTextChar"/>
    <w:link w:val="CommentSubject"/>
    <w:uiPriority w:val="99"/>
    <w:semiHidden/>
    <w:rsid w:val="00331EBA"/>
    <w:rPr>
      <w:rFonts w:ascii="Calibri" w:eastAsia="Calibri" w:hAnsi="Calibri" w:cs="Calibri"/>
      <w:b/>
      <w:bCs/>
      <w:color w:val="000000"/>
      <w:sz w:val="20"/>
      <w:szCs w:val="20"/>
      <w:lang w:val="it-IT" w:eastAsia="it-IT"/>
    </w:rPr>
  </w:style>
  <w:style w:type="character" w:styleId="PlaceholderText">
    <w:name w:val="Placeholder Text"/>
    <w:basedOn w:val="DefaultParagraphFont"/>
    <w:uiPriority w:val="99"/>
    <w:semiHidden/>
    <w:rsid w:val="00331EBA"/>
    <w:rPr>
      <w:color w:val="808080"/>
    </w:rPr>
  </w:style>
  <w:style w:type="character" w:customStyle="1" w:styleId="hps">
    <w:name w:val="hps"/>
    <w:basedOn w:val="DefaultParagraphFont"/>
    <w:rsid w:val="002F4617"/>
  </w:style>
  <w:style w:type="character" w:customStyle="1" w:styleId="shorttext">
    <w:name w:val="short_text"/>
    <w:basedOn w:val="DefaultParagraphFont"/>
    <w:rsid w:val="002F4617"/>
  </w:style>
  <w:style w:type="paragraph" w:styleId="Revision">
    <w:name w:val="Revision"/>
    <w:hidden/>
    <w:uiPriority w:val="99"/>
    <w:semiHidden/>
    <w:rsid w:val="002F4617"/>
    <w:pPr>
      <w:spacing w:after="0" w:line="240" w:lineRule="auto"/>
    </w:pPr>
    <w:rPr>
      <w:rFonts w:eastAsiaTheme="minorHAnsi"/>
      <w:lang w:val="it-IT"/>
    </w:rPr>
  </w:style>
  <w:style w:type="table" w:customStyle="1" w:styleId="Grigliatabella1">
    <w:name w:val="Griglia tabella1"/>
    <w:basedOn w:val="TableNormal"/>
    <w:next w:val="TableGrid"/>
    <w:uiPriority w:val="39"/>
    <w:rsid w:val="002F4617"/>
    <w:pPr>
      <w:spacing w:after="0" w:line="240" w:lineRule="auto"/>
    </w:pPr>
    <w:rPr>
      <w:rFonts w:eastAsiaTheme="minorHAnsi"/>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edited">
    <w:name w:val="alt-edited"/>
    <w:basedOn w:val="DefaultParagraphFont"/>
    <w:rsid w:val="002F4617"/>
  </w:style>
  <w:style w:type="paragraph" w:styleId="FootnoteText">
    <w:name w:val="footnote text"/>
    <w:basedOn w:val="Normal"/>
    <w:link w:val="FootnoteTextChar"/>
    <w:uiPriority w:val="99"/>
    <w:unhideWhenUsed/>
    <w:rsid w:val="002F4617"/>
    <w:pPr>
      <w:jc w:val="left"/>
    </w:pPr>
    <w:rPr>
      <w:rFonts w:asciiTheme="minorHAnsi" w:eastAsiaTheme="minorHAnsi" w:hAnsiTheme="minorHAnsi"/>
      <w:sz w:val="24"/>
      <w:szCs w:val="24"/>
      <w:lang w:val="it-IT"/>
    </w:rPr>
  </w:style>
  <w:style w:type="character" w:customStyle="1" w:styleId="FootnoteTextChar">
    <w:name w:val="Footnote Text Char"/>
    <w:basedOn w:val="DefaultParagraphFont"/>
    <w:link w:val="FootnoteText"/>
    <w:uiPriority w:val="99"/>
    <w:rsid w:val="002F4617"/>
    <w:rPr>
      <w:rFonts w:eastAsiaTheme="minorHAnsi"/>
      <w:sz w:val="24"/>
      <w:szCs w:val="24"/>
      <w:lang w:val="it-IT"/>
    </w:rPr>
  </w:style>
  <w:style w:type="character" w:styleId="FootnoteReference">
    <w:name w:val="footnote reference"/>
    <w:basedOn w:val="DefaultParagraphFont"/>
    <w:uiPriority w:val="99"/>
    <w:unhideWhenUsed/>
    <w:rsid w:val="002F4617"/>
    <w:rPr>
      <w:vertAlign w:val="superscript"/>
    </w:rPr>
  </w:style>
  <w:style w:type="paragraph" w:styleId="NormalWeb">
    <w:name w:val="Normal (Web)"/>
    <w:basedOn w:val="Normal"/>
    <w:uiPriority w:val="99"/>
    <w:unhideWhenUsed/>
    <w:rsid w:val="002F4617"/>
    <w:pPr>
      <w:spacing w:before="100" w:beforeAutospacing="1" w:after="100" w:afterAutospacing="1"/>
      <w:jc w:val="left"/>
    </w:pPr>
    <w:rPr>
      <w:rFonts w:ascii="Times New Roman" w:eastAsia="Times New Roman" w:hAnsi="Times New Roman" w:cs="Times New Roman"/>
      <w:sz w:val="24"/>
      <w:szCs w:val="24"/>
      <w:lang w:val="it-IT" w:eastAsia="it-IT"/>
    </w:rPr>
  </w:style>
  <w:style w:type="paragraph" w:customStyle="1" w:styleId="Normal1">
    <w:name w:val="Normal1"/>
    <w:rsid w:val="00FF0231"/>
    <w:rPr>
      <w:rFonts w:ascii="Calibri" w:eastAsia="Calibri" w:hAnsi="Calibri" w:cs="Calibri"/>
      <w:color w:val="000000"/>
      <w:lang w:val="it-IT" w:eastAsia="it-IT"/>
    </w:rPr>
  </w:style>
  <w:style w:type="paragraph" w:styleId="EndnoteText">
    <w:name w:val="endnote text"/>
    <w:basedOn w:val="Normal"/>
    <w:link w:val="EndnoteTextChar"/>
    <w:uiPriority w:val="99"/>
    <w:semiHidden/>
    <w:unhideWhenUsed/>
    <w:rsid w:val="007961A5"/>
    <w:pPr>
      <w:spacing w:line="240" w:lineRule="auto"/>
    </w:pPr>
    <w:rPr>
      <w:sz w:val="20"/>
      <w:szCs w:val="20"/>
    </w:rPr>
  </w:style>
  <w:style w:type="character" w:customStyle="1" w:styleId="EndnoteTextChar">
    <w:name w:val="Endnote Text Char"/>
    <w:basedOn w:val="DefaultParagraphFont"/>
    <w:link w:val="EndnoteText"/>
    <w:uiPriority w:val="99"/>
    <w:semiHidden/>
    <w:rsid w:val="007961A5"/>
    <w:rPr>
      <w:rFonts w:ascii="Arial" w:hAnsi="Arial"/>
      <w:sz w:val="20"/>
      <w:szCs w:val="20"/>
    </w:rPr>
  </w:style>
  <w:style w:type="character" w:styleId="EndnoteReference">
    <w:name w:val="endnote reference"/>
    <w:basedOn w:val="DefaultParagraphFont"/>
    <w:uiPriority w:val="99"/>
    <w:semiHidden/>
    <w:unhideWhenUsed/>
    <w:rsid w:val="007961A5"/>
    <w:rPr>
      <w:vertAlign w:val="superscript"/>
    </w:rPr>
  </w:style>
  <w:style w:type="paragraph" w:customStyle="1" w:styleId="Normale1">
    <w:name w:val="Normale1"/>
    <w:rsid w:val="00A43DD9"/>
    <w:pPr>
      <w:spacing w:after="0"/>
    </w:pPr>
    <w:rPr>
      <w:rFonts w:ascii="Arial" w:eastAsia="Arial" w:hAnsi="Arial" w:cs="Arial"/>
      <w:color w:val="000000"/>
      <w:szCs w:val="20"/>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453"/>
    <w:pPr>
      <w:spacing w:after="0" w:line="360" w:lineRule="auto"/>
      <w:jc w:val="both"/>
    </w:pPr>
    <w:rPr>
      <w:rFonts w:ascii="Arial" w:hAnsi="Arial"/>
    </w:rPr>
  </w:style>
  <w:style w:type="paragraph" w:styleId="Heading1">
    <w:name w:val="heading 1"/>
    <w:basedOn w:val="Normal"/>
    <w:next w:val="Normal"/>
    <w:link w:val="Heading1Char"/>
    <w:qFormat/>
    <w:rsid w:val="00A9134C"/>
    <w:pPr>
      <w:keepNext/>
      <w:keepLines/>
      <w:pageBreakBefore/>
      <w:numPr>
        <w:numId w:val="1"/>
      </w:numPr>
      <w:spacing w:after="48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1A1E98"/>
    <w:pPr>
      <w:keepNext/>
      <w:keepLines/>
      <w:numPr>
        <w:ilvl w:val="1"/>
        <w:numId w:val="1"/>
      </w:numPr>
      <w:tabs>
        <w:tab w:val="left" w:pos="709"/>
      </w:tabs>
      <w:spacing w:before="240"/>
      <w:ind w:left="0" w:firstLine="0"/>
      <w:outlineLvl w:val="1"/>
    </w:pPr>
    <w:rPr>
      <w:rFonts w:eastAsiaTheme="majorEastAsia" w:cstheme="majorBidi"/>
      <w:b/>
      <w:bCs/>
      <w:szCs w:val="26"/>
      <w:lang w:val="en-US"/>
    </w:rPr>
  </w:style>
  <w:style w:type="paragraph" w:styleId="Heading3">
    <w:name w:val="heading 3"/>
    <w:basedOn w:val="Normal"/>
    <w:next w:val="Normal"/>
    <w:link w:val="Heading3Char"/>
    <w:unhideWhenUsed/>
    <w:qFormat/>
    <w:rsid w:val="00706A52"/>
    <w:pPr>
      <w:keepNext/>
      <w:keepLines/>
      <w:numPr>
        <w:ilvl w:val="2"/>
        <w:numId w:val="1"/>
      </w:numPr>
      <w:spacing w:before="200"/>
      <w:ind w:left="0" w:firstLine="0"/>
      <w:outlineLvl w:val="2"/>
    </w:pPr>
    <w:rPr>
      <w:rFonts w:eastAsiaTheme="majorEastAsia" w:cstheme="majorBidi"/>
      <w:bCs/>
      <w:i/>
      <w:lang w:val="en-US"/>
    </w:rPr>
  </w:style>
  <w:style w:type="paragraph" w:styleId="Heading4">
    <w:name w:val="heading 4"/>
    <w:basedOn w:val="Normal"/>
    <w:next w:val="Normal"/>
    <w:link w:val="Heading4Char"/>
    <w:unhideWhenUsed/>
    <w:qFormat/>
    <w:rsid w:val="00870DF6"/>
    <w:pPr>
      <w:keepNext/>
      <w:keepLines/>
      <w:numPr>
        <w:ilvl w:val="3"/>
        <w:numId w:val="1"/>
      </w:numPr>
      <w:tabs>
        <w:tab w:val="left" w:pos="284"/>
      </w:tabs>
      <w:spacing w:before="200"/>
      <w:ind w:left="-567" w:firstLine="0"/>
      <w:outlineLvl w:val="3"/>
    </w:pPr>
    <w:rPr>
      <w:rFonts w:eastAsiaTheme="majorEastAsia" w:cstheme="majorBidi"/>
      <w:bCs/>
      <w:i/>
      <w:iCs/>
    </w:rPr>
  </w:style>
  <w:style w:type="paragraph" w:styleId="Heading5">
    <w:name w:val="heading 5"/>
    <w:basedOn w:val="Normal"/>
    <w:next w:val="Normal"/>
    <w:link w:val="Heading5Char"/>
    <w:unhideWhenUsed/>
    <w:qFormat/>
    <w:rsid w:val="00FB6D0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B6D0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6D0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D01"/>
    <w:pPr>
      <w:keepNext/>
      <w:keepLines/>
      <w:numPr>
        <w:ilvl w:val="7"/>
        <w:numId w:val="1"/>
      </w:numPr>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B6D0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34C"/>
    <w:rPr>
      <w:rFonts w:ascii="Calibri" w:eastAsiaTheme="majorEastAsia" w:hAnsi="Calibri" w:cstheme="majorBidi"/>
      <w:b/>
      <w:bCs/>
      <w:sz w:val="28"/>
      <w:szCs w:val="28"/>
    </w:rPr>
  </w:style>
  <w:style w:type="character" w:customStyle="1" w:styleId="Heading2Char">
    <w:name w:val="Heading 2 Char"/>
    <w:basedOn w:val="DefaultParagraphFont"/>
    <w:link w:val="Heading2"/>
    <w:rsid w:val="001A1E98"/>
    <w:rPr>
      <w:rFonts w:ascii="Arial" w:eastAsiaTheme="majorEastAsia" w:hAnsi="Arial" w:cstheme="majorBidi"/>
      <w:b/>
      <w:bCs/>
      <w:szCs w:val="26"/>
      <w:lang w:val="en-US"/>
    </w:rPr>
  </w:style>
  <w:style w:type="character" w:customStyle="1" w:styleId="Heading3Char">
    <w:name w:val="Heading 3 Char"/>
    <w:basedOn w:val="DefaultParagraphFont"/>
    <w:link w:val="Heading3"/>
    <w:rsid w:val="00706A52"/>
    <w:rPr>
      <w:rFonts w:ascii="Arial" w:eastAsiaTheme="majorEastAsia" w:hAnsi="Arial" w:cstheme="majorBidi"/>
      <w:bCs/>
      <w:i/>
      <w:lang w:val="en-US"/>
    </w:rPr>
  </w:style>
  <w:style w:type="character" w:customStyle="1" w:styleId="Heading4Char">
    <w:name w:val="Heading 4 Char"/>
    <w:basedOn w:val="DefaultParagraphFont"/>
    <w:link w:val="Heading4"/>
    <w:rsid w:val="00870DF6"/>
    <w:rPr>
      <w:rFonts w:ascii="Arial" w:eastAsiaTheme="majorEastAsia" w:hAnsi="Arial" w:cstheme="majorBidi"/>
      <w:bCs/>
      <w:i/>
      <w:iCs/>
    </w:rPr>
  </w:style>
  <w:style w:type="character" w:customStyle="1" w:styleId="Heading5Char">
    <w:name w:val="Heading 5 Char"/>
    <w:basedOn w:val="DefaultParagraphFont"/>
    <w:link w:val="Heading5"/>
    <w:rsid w:val="00FB6D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FB6D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6D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D0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B6D0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A536D3"/>
    <w:pPr>
      <w:jc w:val="center"/>
    </w:pPr>
    <w:rPr>
      <w:b/>
      <w:bCs/>
      <w:sz w:val="18"/>
      <w:szCs w:val="18"/>
    </w:rPr>
  </w:style>
  <w:style w:type="paragraph" w:styleId="Title">
    <w:name w:val="Title"/>
    <w:basedOn w:val="Normal"/>
    <w:next w:val="Normal"/>
    <w:link w:val="TitleChar"/>
    <w:qFormat/>
    <w:rsid w:val="00FB6D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B6D0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FB6D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B6D0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5376B0"/>
    <w:rPr>
      <w:rFonts w:asciiTheme="minorHAnsi" w:hAnsiTheme="minorHAnsi"/>
      <w:b/>
      <w:bCs/>
      <w:sz w:val="28"/>
    </w:rPr>
  </w:style>
  <w:style w:type="character" w:styleId="Emphasis">
    <w:name w:val="Emphasis"/>
    <w:basedOn w:val="DefaultParagraphFont"/>
    <w:uiPriority w:val="20"/>
    <w:qFormat/>
    <w:rsid w:val="00FB6D01"/>
    <w:rPr>
      <w:i/>
      <w:iCs/>
    </w:rPr>
  </w:style>
  <w:style w:type="paragraph" w:styleId="NoSpacing">
    <w:name w:val="No Spacing"/>
    <w:uiPriority w:val="1"/>
    <w:qFormat/>
    <w:rsid w:val="00FB6D01"/>
    <w:pPr>
      <w:spacing w:after="0" w:line="240" w:lineRule="auto"/>
    </w:pPr>
  </w:style>
  <w:style w:type="paragraph" w:styleId="ListParagraph">
    <w:name w:val="List Paragraph"/>
    <w:basedOn w:val="Normal"/>
    <w:uiPriority w:val="34"/>
    <w:qFormat/>
    <w:rsid w:val="00FB6D01"/>
    <w:pPr>
      <w:ind w:left="720"/>
      <w:contextualSpacing/>
    </w:pPr>
  </w:style>
  <w:style w:type="paragraph" w:styleId="Quote">
    <w:name w:val="Quote"/>
    <w:basedOn w:val="Normal"/>
    <w:next w:val="Normal"/>
    <w:link w:val="QuoteChar"/>
    <w:uiPriority w:val="29"/>
    <w:qFormat/>
    <w:rsid w:val="00FB6D01"/>
    <w:rPr>
      <w:i/>
      <w:iCs/>
      <w:color w:val="000000" w:themeColor="text1"/>
    </w:rPr>
  </w:style>
  <w:style w:type="character" w:customStyle="1" w:styleId="QuoteChar">
    <w:name w:val="Quote Char"/>
    <w:basedOn w:val="DefaultParagraphFont"/>
    <w:link w:val="Quote"/>
    <w:uiPriority w:val="29"/>
    <w:rsid w:val="00FB6D01"/>
    <w:rPr>
      <w:i/>
      <w:iCs/>
      <w:color w:val="000000" w:themeColor="text1"/>
    </w:rPr>
  </w:style>
  <w:style w:type="paragraph" w:styleId="IntenseQuote">
    <w:name w:val="Intense Quote"/>
    <w:basedOn w:val="Normal"/>
    <w:next w:val="Normal"/>
    <w:link w:val="IntenseQuoteChar"/>
    <w:uiPriority w:val="30"/>
    <w:qFormat/>
    <w:rsid w:val="00FB6D0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6D01"/>
    <w:rPr>
      <w:b/>
      <w:bCs/>
      <w:i/>
      <w:iCs/>
      <w:color w:val="4F81BD" w:themeColor="accent1"/>
    </w:rPr>
  </w:style>
  <w:style w:type="character" w:styleId="SubtleEmphasis">
    <w:name w:val="Subtle Emphasis"/>
    <w:basedOn w:val="DefaultParagraphFont"/>
    <w:uiPriority w:val="19"/>
    <w:qFormat/>
    <w:rsid w:val="00FB6D01"/>
    <w:rPr>
      <w:i/>
      <w:iCs/>
      <w:color w:val="808080" w:themeColor="text1" w:themeTint="7F"/>
    </w:rPr>
  </w:style>
  <w:style w:type="character" w:styleId="IntenseEmphasis">
    <w:name w:val="Intense Emphasis"/>
    <w:basedOn w:val="DefaultParagraphFont"/>
    <w:uiPriority w:val="21"/>
    <w:qFormat/>
    <w:rsid w:val="00FB6D01"/>
    <w:rPr>
      <w:b/>
      <w:bCs/>
      <w:i/>
      <w:iCs/>
      <w:color w:val="4F81BD" w:themeColor="accent1"/>
    </w:rPr>
  </w:style>
  <w:style w:type="character" w:styleId="SubtleReference">
    <w:name w:val="Subtle Reference"/>
    <w:basedOn w:val="DefaultParagraphFont"/>
    <w:uiPriority w:val="31"/>
    <w:qFormat/>
    <w:rsid w:val="00FB6D01"/>
    <w:rPr>
      <w:smallCaps/>
      <w:color w:val="C0504D" w:themeColor="accent2"/>
      <w:u w:val="single"/>
    </w:rPr>
  </w:style>
  <w:style w:type="character" w:styleId="IntenseReference">
    <w:name w:val="Intense Reference"/>
    <w:basedOn w:val="DefaultParagraphFont"/>
    <w:uiPriority w:val="32"/>
    <w:qFormat/>
    <w:rsid w:val="00FB6D01"/>
    <w:rPr>
      <w:b/>
      <w:bCs/>
      <w:smallCaps/>
      <w:color w:val="C0504D" w:themeColor="accent2"/>
      <w:spacing w:val="5"/>
      <w:u w:val="single"/>
    </w:rPr>
  </w:style>
  <w:style w:type="character" w:styleId="BookTitle">
    <w:name w:val="Book Title"/>
    <w:basedOn w:val="DefaultParagraphFont"/>
    <w:uiPriority w:val="33"/>
    <w:qFormat/>
    <w:rsid w:val="00FB6D01"/>
    <w:rPr>
      <w:b/>
      <w:bCs/>
      <w:smallCaps/>
      <w:spacing w:val="5"/>
    </w:rPr>
  </w:style>
  <w:style w:type="paragraph" w:styleId="TOCHeading">
    <w:name w:val="TOC Heading"/>
    <w:basedOn w:val="Heading1"/>
    <w:next w:val="Normal"/>
    <w:uiPriority w:val="39"/>
    <w:unhideWhenUsed/>
    <w:qFormat/>
    <w:rsid w:val="00920553"/>
    <w:pPr>
      <w:numPr>
        <w:numId w:val="0"/>
      </w:numPr>
      <w:outlineLvl w:val="9"/>
    </w:pPr>
  </w:style>
  <w:style w:type="paragraph" w:styleId="Header">
    <w:name w:val="header"/>
    <w:basedOn w:val="Normal"/>
    <w:link w:val="HeaderChar"/>
    <w:uiPriority w:val="99"/>
    <w:unhideWhenUsed/>
    <w:rsid w:val="00FB6D01"/>
    <w:pPr>
      <w:tabs>
        <w:tab w:val="center" w:pos="4819"/>
        <w:tab w:val="right" w:pos="9638"/>
      </w:tabs>
    </w:pPr>
  </w:style>
  <w:style w:type="character" w:customStyle="1" w:styleId="HeaderChar">
    <w:name w:val="Header Char"/>
    <w:basedOn w:val="DefaultParagraphFont"/>
    <w:link w:val="Header"/>
    <w:uiPriority w:val="99"/>
    <w:rsid w:val="00FB6D01"/>
  </w:style>
  <w:style w:type="paragraph" w:styleId="Footer">
    <w:name w:val="footer"/>
    <w:basedOn w:val="Normal"/>
    <w:link w:val="FooterChar"/>
    <w:uiPriority w:val="99"/>
    <w:unhideWhenUsed/>
    <w:rsid w:val="00FB6D01"/>
    <w:pPr>
      <w:tabs>
        <w:tab w:val="center" w:pos="4819"/>
        <w:tab w:val="right" w:pos="9638"/>
      </w:tabs>
    </w:pPr>
  </w:style>
  <w:style w:type="character" w:customStyle="1" w:styleId="FooterChar">
    <w:name w:val="Footer Char"/>
    <w:basedOn w:val="DefaultParagraphFont"/>
    <w:link w:val="Footer"/>
    <w:uiPriority w:val="99"/>
    <w:rsid w:val="00FB6D01"/>
  </w:style>
  <w:style w:type="paragraph" w:styleId="BalloonText">
    <w:name w:val="Balloon Text"/>
    <w:basedOn w:val="Normal"/>
    <w:link w:val="BalloonTextChar"/>
    <w:uiPriority w:val="99"/>
    <w:semiHidden/>
    <w:unhideWhenUsed/>
    <w:rsid w:val="00FB6D01"/>
    <w:rPr>
      <w:rFonts w:ascii="Tahoma" w:hAnsi="Tahoma" w:cs="Tahoma"/>
      <w:sz w:val="16"/>
      <w:szCs w:val="16"/>
    </w:rPr>
  </w:style>
  <w:style w:type="character" w:customStyle="1" w:styleId="BalloonTextChar">
    <w:name w:val="Balloon Text Char"/>
    <w:basedOn w:val="DefaultParagraphFont"/>
    <w:link w:val="BalloonText"/>
    <w:uiPriority w:val="99"/>
    <w:semiHidden/>
    <w:rsid w:val="00FB6D01"/>
    <w:rPr>
      <w:rFonts w:ascii="Tahoma" w:hAnsi="Tahoma" w:cs="Tahoma"/>
      <w:sz w:val="16"/>
      <w:szCs w:val="16"/>
    </w:rPr>
  </w:style>
  <w:style w:type="paragraph" w:customStyle="1" w:styleId="D2CC0B6B44A644CB9165D72AE26434DF">
    <w:name w:val="D2CC0B6B44A644CB9165D72AE26434DF"/>
    <w:rsid w:val="001749D0"/>
    <w:rPr>
      <w:lang w:eastAsia="fi-FI"/>
    </w:rPr>
  </w:style>
  <w:style w:type="character" w:styleId="Hyperlink">
    <w:name w:val="Hyperlink"/>
    <w:basedOn w:val="DefaultParagraphFont"/>
    <w:uiPriority w:val="99"/>
    <w:unhideWhenUsed/>
    <w:rsid w:val="002F2229"/>
    <w:rPr>
      <w:color w:val="0000FF" w:themeColor="hyperlink"/>
      <w:u w:val="single"/>
    </w:rPr>
  </w:style>
  <w:style w:type="table" w:styleId="TableGrid">
    <w:name w:val="Table Grid"/>
    <w:basedOn w:val="TableNormal"/>
    <w:rsid w:val="00232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3E404B"/>
    <w:pPr>
      <w:spacing w:after="100"/>
    </w:pPr>
  </w:style>
  <w:style w:type="paragraph" w:styleId="TOC2">
    <w:name w:val="toc 2"/>
    <w:basedOn w:val="Normal"/>
    <w:next w:val="Normal"/>
    <w:autoRedefine/>
    <w:uiPriority w:val="39"/>
    <w:unhideWhenUsed/>
    <w:rsid w:val="003E404B"/>
    <w:pPr>
      <w:spacing w:after="100"/>
      <w:ind w:left="220"/>
    </w:pPr>
  </w:style>
  <w:style w:type="paragraph" w:styleId="TOC3">
    <w:name w:val="toc 3"/>
    <w:basedOn w:val="Normal"/>
    <w:next w:val="Normal"/>
    <w:autoRedefine/>
    <w:uiPriority w:val="39"/>
    <w:unhideWhenUsed/>
    <w:rsid w:val="003E404B"/>
    <w:pPr>
      <w:spacing w:after="100"/>
      <w:ind w:left="440"/>
    </w:pPr>
  </w:style>
  <w:style w:type="paragraph" w:styleId="Index1">
    <w:name w:val="index 1"/>
    <w:basedOn w:val="Normal"/>
    <w:next w:val="Normal"/>
    <w:autoRedefine/>
    <w:uiPriority w:val="99"/>
    <w:semiHidden/>
    <w:unhideWhenUsed/>
    <w:rsid w:val="00C21489"/>
    <w:pPr>
      <w:ind w:left="220" w:hanging="220"/>
    </w:pPr>
  </w:style>
  <w:style w:type="paragraph" w:customStyle="1" w:styleId="CultARdeliverablecoverpage">
    <w:name w:val="CultAR_deliverablecoverpage"/>
    <w:basedOn w:val="Normal"/>
    <w:link w:val="CultARdeliverablecoverpageChar"/>
    <w:qFormat/>
    <w:rsid w:val="005500F1"/>
    <w:pPr>
      <w:jc w:val="center"/>
    </w:pPr>
    <w:rPr>
      <w:lang w:val="en-US"/>
    </w:rPr>
  </w:style>
  <w:style w:type="character" w:customStyle="1" w:styleId="CultARdeliverablecoverpageChar">
    <w:name w:val="CultAR_deliverablecoverpage Char"/>
    <w:basedOn w:val="DefaultParagraphFont"/>
    <w:link w:val="CultARdeliverablecoverpage"/>
    <w:rsid w:val="005500F1"/>
    <w:rPr>
      <w:rFonts w:ascii="Calibri" w:hAnsi="Calibri"/>
      <w:lang w:val="en-US"/>
    </w:rPr>
  </w:style>
  <w:style w:type="character" w:customStyle="1" w:styleId="apple-converted-space">
    <w:name w:val="apple-converted-space"/>
    <w:basedOn w:val="DefaultParagraphFont"/>
    <w:rsid w:val="00CA7D5D"/>
  </w:style>
  <w:style w:type="table" w:customStyle="1" w:styleId="TableNormal1">
    <w:name w:val="Table Normal1"/>
    <w:rsid w:val="00331EBA"/>
    <w:pPr>
      <w:widowControl w:val="0"/>
      <w:spacing w:after="160" w:line="259" w:lineRule="auto"/>
    </w:pPr>
    <w:rPr>
      <w:rFonts w:ascii="Calibri" w:eastAsia="Calibri" w:hAnsi="Calibri" w:cs="Calibri"/>
      <w:color w:val="000000"/>
      <w:szCs w:val="20"/>
      <w:lang w:val="it-IT" w:eastAsia="it-IT"/>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31EBA"/>
    <w:rPr>
      <w:sz w:val="16"/>
      <w:szCs w:val="16"/>
    </w:rPr>
  </w:style>
  <w:style w:type="paragraph" w:styleId="CommentText">
    <w:name w:val="annotation text"/>
    <w:basedOn w:val="Normal"/>
    <w:link w:val="CommentTextChar"/>
    <w:uiPriority w:val="99"/>
    <w:semiHidden/>
    <w:unhideWhenUsed/>
    <w:rsid w:val="00331EBA"/>
    <w:pPr>
      <w:widowControl w:val="0"/>
      <w:spacing w:after="160"/>
      <w:jc w:val="left"/>
    </w:pPr>
    <w:rPr>
      <w:rFonts w:eastAsia="Calibri" w:cs="Calibri"/>
      <w:color w:val="000000"/>
      <w:sz w:val="20"/>
      <w:szCs w:val="20"/>
      <w:lang w:val="it-IT" w:eastAsia="it-IT"/>
    </w:rPr>
  </w:style>
  <w:style w:type="character" w:customStyle="1" w:styleId="CommentTextChar">
    <w:name w:val="Comment Text Char"/>
    <w:basedOn w:val="DefaultParagraphFont"/>
    <w:link w:val="CommentText"/>
    <w:uiPriority w:val="99"/>
    <w:semiHidden/>
    <w:rsid w:val="00331EBA"/>
    <w:rPr>
      <w:rFonts w:ascii="Calibri" w:eastAsia="Calibri" w:hAnsi="Calibri" w:cs="Calibri"/>
      <w:color w:val="000000"/>
      <w:sz w:val="20"/>
      <w:szCs w:val="20"/>
      <w:lang w:val="it-IT" w:eastAsia="it-IT"/>
    </w:rPr>
  </w:style>
  <w:style w:type="paragraph" w:styleId="CommentSubject">
    <w:name w:val="annotation subject"/>
    <w:basedOn w:val="CommentText"/>
    <w:next w:val="CommentText"/>
    <w:link w:val="CommentSubjectChar"/>
    <w:uiPriority w:val="99"/>
    <w:semiHidden/>
    <w:unhideWhenUsed/>
    <w:rsid w:val="00331EBA"/>
    <w:rPr>
      <w:b/>
      <w:bCs/>
    </w:rPr>
  </w:style>
  <w:style w:type="character" w:customStyle="1" w:styleId="CommentSubjectChar">
    <w:name w:val="Comment Subject Char"/>
    <w:basedOn w:val="CommentTextChar"/>
    <w:link w:val="CommentSubject"/>
    <w:uiPriority w:val="99"/>
    <w:semiHidden/>
    <w:rsid w:val="00331EBA"/>
    <w:rPr>
      <w:rFonts w:ascii="Calibri" w:eastAsia="Calibri" w:hAnsi="Calibri" w:cs="Calibri"/>
      <w:b/>
      <w:bCs/>
      <w:color w:val="000000"/>
      <w:sz w:val="20"/>
      <w:szCs w:val="20"/>
      <w:lang w:val="it-IT" w:eastAsia="it-IT"/>
    </w:rPr>
  </w:style>
  <w:style w:type="character" w:styleId="PlaceholderText">
    <w:name w:val="Placeholder Text"/>
    <w:basedOn w:val="DefaultParagraphFont"/>
    <w:uiPriority w:val="99"/>
    <w:semiHidden/>
    <w:rsid w:val="00331EBA"/>
    <w:rPr>
      <w:color w:val="808080"/>
    </w:rPr>
  </w:style>
  <w:style w:type="character" w:customStyle="1" w:styleId="hps">
    <w:name w:val="hps"/>
    <w:basedOn w:val="DefaultParagraphFont"/>
    <w:rsid w:val="002F4617"/>
  </w:style>
  <w:style w:type="character" w:customStyle="1" w:styleId="shorttext">
    <w:name w:val="short_text"/>
    <w:basedOn w:val="DefaultParagraphFont"/>
    <w:rsid w:val="002F4617"/>
  </w:style>
  <w:style w:type="paragraph" w:styleId="Revision">
    <w:name w:val="Revision"/>
    <w:hidden/>
    <w:uiPriority w:val="99"/>
    <w:semiHidden/>
    <w:rsid w:val="002F4617"/>
    <w:pPr>
      <w:spacing w:after="0" w:line="240" w:lineRule="auto"/>
    </w:pPr>
    <w:rPr>
      <w:rFonts w:eastAsiaTheme="minorHAnsi"/>
      <w:lang w:val="it-IT"/>
    </w:rPr>
  </w:style>
  <w:style w:type="table" w:customStyle="1" w:styleId="Grigliatabella1">
    <w:name w:val="Griglia tabella1"/>
    <w:basedOn w:val="TableNormal"/>
    <w:next w:val="TableGrid"/>
    <w:uiPriority w:val="39"/>
    <w:rsid w:val="002F4617"/>
    <w:pPr>
      <w:spacing w:after="0" w:line="240" w:lineRule="auto"/>
    </w:pPr>
    <w:rPr>
      <w:rFonts w:eastAsiaTheme="minorHAnsi"/>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edited">
    <w:name w:val="alt-edited"/>
    <w:basedOn w:val="DefaultParagraphFont"/>
    <w:rsid w:val="002F4617"/>
  </w:style>
  <w:style w:type="paragraph" w:styleId="FootnoteText">
    <w:name w:val="footnote text"/>
    <w:basedOn w:val="Normal"/>
    <w:link w:val="FootnoteTextChar"/>
    <w:uiPriority w:val="99"/>
    <w:unhideWhenUsed/>
    <w:rsid w:val="002F4617"/>
    <w:pPr>
      <w:jc w:val="left"/>
    </w:pPr>
    <w:rPr>
      <w:rFonts w:asciiTheme="minorHAnsi" w:eastAsiaTheme="minorHAnsi" w:hAnsiTheme="minorHAnsi"/>
      <w:sz w:val="24"/>
      <w:szCs w:val="24"/>
      <w:lang w:val="it-IT"/>
    </w:rPr>
  </w:style>
  <w:style w:type="character" w:customStyle="1" w:styleId="FootnoteTextChar">
    <w:name w:val="Footnote Text Char"/>
    <w:basedOn w:val="DefaultParagraphFont"/>
    <w:link w:val="FootnoteText"/>
    <w:uiPriority w:val="99"/>
    <w:rsid w:val="002F4617"/>
    <w:rPr>
      <w:rFonts w:eastAsiaTheme="minorHAnsi"/>
      <w:sz w:val="24"/>
      <w:szCs w:val="24"/>
      <w:lang w:val="it-IT"/>
    </w:rPr>
  </w:style>
  <w:style w:type="character" w:styleId="FootnoteReference">
    <w:name w:val="footnote reference"/>
    <w:basedOn w:val="DefaultParagraphFont"/>
    <w:uiPriority w:val="99"/>
    <w:unhideWhenUsed/>
    <w:rsid w:val="002F4617"/>
    <w:rPr>
      <w:vertAlign w:val="superscript"/>
    </w:rPr>
  </w:style>
  <w:style w:type="paragraph" w:styleId="NormalWeb">
    <w:name w:val="Normal (Web)"/>
    <w:basedOn w:val="Normal"/>
    <w:uiPriority w:val="99"/>
    <w:unhideWhenUsed/>
    <w:rsid w:val="002F4617"/>
    <w:pPr>
      <w:spacing w:before="100" w:beforeAutospacing="1" w:after="100" w:afterAutospacing="1"/>
      <w:jc w:val="left"/>
    </w:pPr>
    <w:rPr>
      <w:rFonts w:ascii="Times New Roman" w:eastAsia="Times New Roman" w:hAnsi="Times New Roman" w:cs="Times New Roman"/>
      <w:sz w:val="24"/>
      <w:szCs w:val="24"/>
      <w:lang w:val="it-IT" w:eastAsia="it-IT"/>
    </w:rPr>
  </w:style>
  <w:style w:type="paragraph" w:customStyle="1" w:styleId="Normal1">
    <w:name w:val="Normal1"/>
    <w:rsid w:val="00FF0231"/>
    <w:rPr>
      <w:rFonts w:ascii="Calibri" w:eastAsia="Calibri" w:hAnsi="Calibri" w:cs="Calibri"/>
      <w:color w:val="000000"/>
      <w:lang w:val="it-IT" w:eastAsia="it-IT"/>
    </w:rPr>
  </w:style>
  <w:style w:type="paragraph" w:styleId="EndnoteText">
    <w:name w:val="endnote text"/>
    <w:basedOn w:val="Normal"/>
    <w:link w:val="EndnoteTextChar"/>
    <w:uiPriority w:val="99"/>
    <w:semiHidden/>
    <w:unhideWhenUsed/>
    <w:rsid w:val="007961A5"/>
    <w:pPr>
      <w:spacing w:line="240" w:lineRule="auto"/>
    </w:pPr>
    <w:rPr>
      <w:sz w:val="20"/>
      <w:szCs w:val="20"/>
    </w:rPr>
  </w:style>
  <w:style w:type="character" w:customStyle="1" w:styleId="EndnoteTextChar">
    <w:name w:val="Endnote Text Char"/>
    <w:basedOn w:val="DefaultParagraphFont"/>
    <w:link w:val="EndnoteText"/>
    <w:uiPriority w:val="99"/>
    <w:semiHidden/>
    <w:rsid w:val="007961A5"/>
    <w:rPr>
      <w:rFonts w:ascii="Arial" w:hAnsi="Arial"/>
      <w:sz w:val="20"/>
      <w:szCs w:val="20"/>
    </w:rPr>
  </w:style>
  <w:style w:type="character" w:styleId="EndnoteReference">
    <w:name w:val="endnote reference"/>
    <w:basedOn w:val="DefaultParagraphFont"/>
    <w:uiPriority w:val="99"/>
    <w:semiHidden/>
    <w:unhideWhenUsed/>
    <w:rsid w:val="007961A5"/>
    <w:rPr>
      <w:vertAlign w:val="superscript"/>
    </w:rPr>
  </w:style>
  <w:style w:type="paragraph" w:customStyle="1" w:styleId="Normale1">
    <w:name w:val="Normale1"/>
    <w:rsid w:val="00A43DD9"/>
    <w:pPr>
      <w:spacing w:after="0"/>
    </w:pPr>
    <w:rPr>
      <w:rFonts w:ascii="Arial" w:eastAsia="Arial" w:hAnsi="Arial" w:cs="Arial"/>
      <w:color w:val="00000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97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ultar.e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4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antti.nurminen@aalto.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F5013B8F-1F7D-904F-856E-13023787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16</Pages>
  <Words>3713</Words>
  <Characters>21169</Characters>
  <Application>Microsoft Macintosh Word</Application>
  <DocSecurity>0</DocSecurity>
  <Lines>176</Lines>
  <Paragraphs>49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Aalto Univesity</Company>
  <LinksUpToDate>false</LinksUpToDate>
  <CharactersWithSpaces>24833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HTLab</dc:creator>
  <cp:lastModifiedBy>HTLab</cp:lastModifiedBy>
  <cp:revision>162</cp:revision>
  <cp:lastPrinted>2013-06-13T10:35:00Z</cp:lastPrinted>
  <dcterms:created xsi:type="dcterms:W3CDTF">2016-02-03T13:43:00Z</dcterms:created>
  <dcterms:modified xsi:type="dcterms:W3CDTF">2016-02-09T14:37:00Z</dcterms:modified>
</cp:coreProperties>
</file>