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AD" w:rsidRPr="004E71AD" w:rsidRDefault="004E71AD" w:rsidP="004E71AD">
      <w:pPr>
        <w:rPr>
          <w:b/>
          <w:sz w:val="24"/>
          <w:szCs w:val="24"/>
        </w:rPr>
      </w:pPr>
      <w:r w:rsidRPr="004E71AD">
        <w:rPr>
          <w:b/>
          <w:sz w:val="24"/>
          <w:szCs w:val="24"/>
        </w:rPr>
        <w:t xml:space="preserve"> ‘The role of CXCR4 receptor i</w:t>
      </w:r>
      <w:r>
        <w:rPr>
          <w:b/>
          <w:sz w:val="24"/>
          <w:szCs w:val="24"/>
        </w:rPr>
        <w:t xml:space="preserve">n Ewing sarcoma angiogenesis: a </w:t>
      </w:r>
      <w:r w:rsidRPr="004E71AD">
        <w:rPr>
          <w:b/>
          <w:sz w:val="24"/>
          <w:szCs w:val="24"/>
        </w:rPr>
        <w:t>single-molecule and super-resolution microscopy study’</w:t>
      </w:r>
    </w:p>
    <w:p w:rsidR="004E71AD" w:rsidRDefault="004E71AD" w:rsidP="004E71A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GB"/>
        </w:rPr>
      </w:pPr>
      <w:r w:rsidRPr="00A225D5">
        <w:rPr>
          <w:rFonts w:cstheme="minorHAnsi"/>
          <w:bCs/>
          <w:sz w:val="24"/>
          <w:szCs w:val="24"/>
          <w:lang w:val="en-GB"/>
        </w:rPr>
        <w:t>The main goal of this project was to identif</w:t>
      </w:r>
      <w:r>
        <w:rPr>
          <w:rFonts w:cstheme="minorHAnsi"/>
          <w:bCs/>
          <w:sz w:val="24"/>
          <w:szCs w:val="24"/>
          <w:lang w:val="en-GB"/>
        </w:rPr>
        <w:t>y the regulatory mechanisms by</w:t>
      </w:r>
      <w:r w:rsidRPr="00A225D5">
        <w:rPr>
          <w:rFonts w:cstheme="minorHAnsi"/>
          <w:bCs/>
          <w:sz w:val="24"/>
          <w:szCs w:val="24"/>
          <w:lang w:val="en-GB"/>
        </w:rPr>
        <w:t xml:space="preserve"> which the G-protein coupled receptor CXCR4 initiates </w:t>
      </w:r>
      <w:proofErr w:type="spellStart"/>
      <w:r w:rsidRPr="00A225D5">
        <w:rPr>
          <w:rFonts w:cstheme="minorHAnsi"/>
          <w:bCs/>
          <w:sz w:val="24"/>
          <w:szCs w:val="24"/>
          <w:lang w:val="en-GB"/>
        </w:rPr>
        <w:t>chemotaxis</w:t>
      </w:r>
      <w:proofErr w:type="spellEnd"/>
      <w:r w:rsidRPr="00A225D5">
        <w:rPr>
          <w:rFonts w:cstheme="minorHAnsi"/>
          <w:bCs/>
          <w:sz w:val="24"/>
          <w:szCs w:val="24"/>
          <w:lang w:val="en-GB"/>
        </w:rPr>
        <w:t xml:space="preserve"> upon stimulation with its </w:t>
      </w:r>
      <w:proofErr w:type="spellStart"/>
      <w:r w:rsidRPr="00A225D5">
        <w:rPr>
          <w:rFonts w:cstheme="minorHAnsi"/>
          <w:bCs/>
          <w:sz w:val="24"/>
          <w:szCs w:val="24"/>
          <w:lang w:val="en-GB"/>
        </w:rPr>
        <w:t>chemokine</w:t>
      </w:r>
      <w:proofErr w:type="spellEnd"/>
      <w:r w:rsidRPr="00A225D5">
        <w:rPr>
          <w:rFonts w:cstheme="minorHAnsi"/>
          <w:bCs/>
          <w:sz w:val="24"/>
          <w:szCs w:val="24"/>
          <w:lang w:val="en-GB"/>
        </w:rPr>
        <w:t xml:space="preserve"> SDF1</w:t>
      </w:r>
      <w:r w:rsidRPr="00A225D5">
        <w:rPr>
          <w:rFonts w:ascii="Symbol" w:hAnsi="Symbol" w:cstheme="minorHAnsi"/>
          <w:bCs/>
          <w:sz w:val="24"/>
          <w:szCs w:val="24"/>
          <w:lang w:val="en-GB"/>
        </w:rPr>
        <w:t></w:t>
      </w:r>
      <w:r>
        <w:rPr>
          <w:rFonts w:ascii="Symbol" w:hAnsi="Symbol" w:cstheme="minorHAnsi"/>
          <w:bCs/>
          <w:sz w:val="24"/>
          <w:szCs w:val="24"/>
          <w:lang w:val="en-GB"/>
        </w:rPr>
        <w:t></w:t>
      </w:r>
      <w:r w:rsidRPr="00E15A1C">
        <w:rPr>
          <w:rFonts w:cstheme="minorHAnsi"/>
          <w:bCs/>
          <w:sz w:val="24"/>
          <w:szCs w:val="24"/>
          <w:lang w:val="en-GB"/>
        </w:rPr>
        <w:t xml:space="preserve">applying </w:t>
      </w:r>
      <w:r>
        <w:rPr>
          <w:rFonts w:cstheme="minorHAnsi"/>
          <w:bCs/>
          <w:sz w:val="24"/>
          <w:szCs w:val="24"/>
          <w:lang w:val="en-GB"/>
        </w:rPr>
        <w:t>super-resolution single-molecule microscopy</w:t>
      </w:r>
      <w:r w:rsidRPr="00A225D5">
        <w:rPr>
          <w:rFonts w:cstheme="minorHAnsi"/>
          <w:bCs/>
          <w:sz w:val="24"/>
          <w:szCs w:val="24"/>
          <w:lang w:val="en-GB"/>
        </w:rPr>
        <w:t xml:space="preserve">. </w:t>
      </w:r>
      <w:r w:rsidRPr="00E15A1C">
        <w:rPr>
          <w:rFonts w:cstheme="minorHAnsi"/>
          <w:bCs/>
          <w:sz w:val="24"/>
          <w:szCs w:val="24"/>
          <w:lang w:val="en-GB"/>
        </w:rPr>
        <w:t>Many</w:t>
      </w:r>
      <w:r>
        <w:rPr>
          <w:rFonts w:cstheme="minorHAnsi"/>
          <w:bCs/>
          <w:sz w:val="24"/>
          <w:szCs w:val="24"/>
          <w:lang w:val="en-GB"/>
        </w:rPr>
        <w:t xml:space="preserve"> </w:t>
      </w:r>
      <w:r w:rsidRPr="00E15A1C">
        <w:rPr>
          <w:rFonts w:cstheme="minorHAnsi"/>
          <w:bCs/>
          <w:sz w:val="24"/>
          <w:szCs w:val="24"/>
          <w:lang w:val="en-GB"/>
        </w:rPr>
        <w:t>vital but also various aberrant cellular processes require the establishment of cell polarity</w:t>
      </w:r>
      <w:r>
        <w:rPr>
          <w:rFonts w:cstheme="minorHAnsi"/>
          <w:bCs/>
          <w:sz w:val="24"/>
          <w:szCs w:val="24"/>
          <w:lang w:val="en-GB"/>
        </w:rPr>
        <w:t xml:space="preserve"> </w:t>
      </w:r>
      <w:r w:rsidRPr="00E15A1C">
        <w:rPr>
          <w:rFonts w:cstheme="minorHAnsi"/>
          <w:bCs/>
          <w:sz w:val="24"/>
          <w:szCs w:val="24"/>
          <w:lang w:val="en-GB"/>
        </w:rPr>
        <w:t>ultimately leading to directed cell migration. These cellular processes are summarized by</w:t>
      </w:r>
      <w:r>
        <w:rPr>
          <w:rFonts w:cstheme="minorHAnsi"/>
          <w:bCs/>
          <w:sz w:val="24"/>
          <w:szCs w:val="24"/>
          <w:lang w:val="en-GB"/>
        </w:rPr>
        <w:t xml:space="preserve"> </w:t>
      </w:r>
      <w:r w:rsidRPr="00E15A1C">
        <w:rPr>
          <w:rFonts w:cstheme="minorHAnsi"/>
          <w:bCs/>
          <w:sz w:val="24"/>
          <w:szCs w:val="24"/>
          <w:lang w:val="en-GB"/>
        </w:rPr>
        <w:t>the term '</w:t>
      </w:r>
      <w:proofErr w:type="spellStart"/>
      <w:r w:rsidRPr="00E15A1C">
        <w:rPr>
          <w:rFonts w:cstheme="minorHAnsi"/>
          <w:bCs/>
          <w:sz w:val="24"/>
          <w:szCs w:val="24"/>
          <w:lang w:val="en-GB"/>
        </w:rPr>
        <w:t>chemotaxis</w:t>
      </w:r>
      <w:proofErr w:type="spellEnd"/>
      <w:r w:rsidRPr="00E15A1C">
        <w:rPr>
          <w:rFonts w:cstheme="minorHAnsi"/>
          <w:bCs/>
          <w:sz w:val="24"/>
          <w:szCs w:val="24"/>
          <w:lang w:val="en-GB"/>
        </w:rPr>
        <w:t>'. Extracellular gradients of low molecular-weight proteins, the</w:t>
      </w:r>
      <w:r>
        <w:rPr>
          <w:rFonts w:cstheme="minorHAnsi"/>
          <w:bCs/>
          <w:sz w:val="24"/>
          <w:szCs w:val="24"/>
          <w:lang w:val="en-GB"/>
        </w:rPr>
        <w:t xml:space="preserve"> </w:t>
      </w:r>
      <w:proofErr w:type="spellStart"/>
      <w:r w:rsidRPr="00E15A1C">
        <w:rPr>
          <w:rFonts w:cstheme="minorHAnsi"/>
          <w:bCs/>
          <w:sz w:val="24"/>
          <w:szCs w:val="24"/>
          <w:lang w:val="en-GB"/>
        </w:rPr>
        <w:t>chemokines</w:t>
      </w:r>
      <w:proofErr w:type="spellEnd"/>
      <w:r w:rsidRPr="00E15A1C">
        <w:rPr>
          <w:rFonts w:cstheme="minorHAnsi"/>
          <w:bCs/>
          <w:sz w:val="24"/>
          <w:szCs w:val="24"/>
          <w:lang w:val="en-GB"/>
        </w:rPr>
        <w:t>, are faithfully detected by cells even in shallow gradients of few percent</w:t>
      </w:r>
      <w:r>
        <w:rPr>
          <w:rFonts w:cstheme="minorHAnsi"/>
          <w:bCs/>
          <w:sz w:val="24"/>
          <w:szCs w:val="24"/>
          <w:lang w:val="en-GB"/>
        </w:rPr>
        <w:t xml:space="preserve"> </w:t>
      </w:r>
      <w:r w:rsidRPr="00E15A1C">
        <w:rPr>
          <w:rFonts w:cstheme="minorHAnsi"/>
          <w:bCs/>
          <w:sz w:val="24"/>
          <w:szCs w:val="24"/>
          <w:lang w:val="en-GB"/>
        </w:rPr>
        <w:t>across the cell body. Any malfunction during this complex process can lead to severe</w:t>
      </w:r>
      <w:r>
        <w:rPr>
          <w:rFonts w:cstheme="minorHAnsi"/>
          <w:bCs/>
          <w:sz w:val="24"/>
          <w:szCs w:val="24"/>
          <w:lang w:val="en-GB"/>
        </w:rPr>
        <w:t xml:space="preserve"> </w:t>
      </w:r>
      <w:r w:rsidRPr="00E15A1C">
        <w:rPr>
          <w:rFonts w:cstheme="minorHAnsi"/>
          <w:bCs/>
          <w:sz w:val="24"/>
          <w:szCs w:val="24"/>
          <w:lang w:val="en-GB"/>
        </w:rPr>
        <w:t>diseases. Only precise knowledge of the molecular mechanisms will allow for the</w:t>
      </w:r>
      <w:r>
        <w:rPr>
          <w:rFonts w:cstheme="minorHAnsi"/>
          <w:bCs/>
          <w:sz w:val="24"/>
          <w:szCs w:val="24"/>
          <w:lang w:val="en-GB"/>
        </w:rPr>
        <w:t xml:space="preserve"> </w:t>
      </w:r>
      <w:r w:rsidRPr="00E15A1C">
        <w:rPr>
          <w:rFonts w:cstheme="minorHAnsi"/>
          <w:bCs/>
          <w:sz w:val="24"/>
          <w:szCs w:val="24"/>
          <w:lang w:val="en-GB"/>
        </w:rPr>
        <w:t>development of new drugs and specific treatment of patients.</w:t>
      </w:r>
      <w:r>
        <w:rPr>
          <w:rFonts w:cstheme="minorHAnsi"/>
          <w:bCs/>
          <w:sz w:val="24"/>
          <w:szCs w:val="24"/>
          <w:lang w:val="en-GB"/>
        </w:rPr>
        <w:t xml:space="preserve"> </w:t>
      </w:r>
    </w:p>
    <w:p w:rsidR="004E71AD" w:rsidRDefault="004E71AD" w:rsidP="004E71A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GB"/>
        </w:rPr>
      </w:pPr>
      <w:r>
        <w:rPr>
          <w:rFonts w:cstheme="minorHAnsi"/>
          <w:bCs/>
          <w:sz w:val="24"/>
          <w:szCs w:val="24"/>
          <w:lang w:val="en-GB"/>
        </w:rPr>
        <w:t xml:space="preserve">I investigated the molecular mechanisms following stimulation in a model cell line of mouse 3T3 fibroblasts. To that end, 3T3 cells, that do not express CXCR4 endogenously, were transiently </w:t>
      </w:r>
      <w:proofErr w:type="spellStart"/>
      <w:r>
        <w:rPr>
          <w:rFonts w:cstheme="minorHAnsi"/>
          <w:bCs/>
          <w:sz w:val="24"/>
          <w:szCs w:val="24"/>
          <w:lang w:val="en-GB"/>
        </w:rPr>
        <w:t>transfected</w:t>
      </w:r>
      <w:proofErr w:type="spellEnd"/>
      <w:r>
        <w:rPr>
          <w:rFonts w:cstheme="minorHAnsi"/>
          <w:bCs/>
          <w:sz w:val="24"/>
          <w:szCs w:val="24"/>
          <w:lang w:val="en-GB"/>
        </w:rPr>
        <w:t xml:space="preserve"> with C</w:t>
      </w:r>
      <w:r w:rsidRPr="00773C71">
        <w:rPr>
          <w:rFonts w:cstheme="minorHAnsi"/>
          <w:bCs/>
          <w:sz w:val="24"/>
          <w:szCs w:val="24"/>
          <w:lang w:val="en-GB"/>
        </w:rPr>
        <w:t>XCR4-eYFP. First, I characterized the localization of CXCR4-eYFP</w:t>
      </w:r>
      <w:r>
        <w:rPr>
          <w:rFonts w:cstheme="minorHAnsi"/>
          <w:bCs/>
          <w:sz w:val="24"/>
          <w:szCs w:val="24"/>
          <w:lang w:val="en-GB"/>
        </w:rPr>
        <w:t xml:space="preserve"> in 3T3</w:t>
      </w:r>
      <w:r w:rsidRPr="00773C71">
        <w:rPr>
          <w:rFonts w:cstheme="minorHAnsi"/>
          <w:bCs/>
          <w:sz w:val="24"/>
          <w:szCs w:val="24"/>
          <w:lang w:val="en-GB"/>
        </w:rPr>
        <w:t xml:space="preserve"> cells with </w:t>
      </w:r>
      <w:proofErr w:type="spellStart"/>
      <w:r w:rsidRPr="00773C71">
        <w:rPr>
          <w:rFonts w:cstheme="minorHAnsi"/>
          <w:bCs/>
          <w:sz w:val="24"/>
          <w:szCs w:val="24"/>
          <w:lang w:val="en-GB"/>
        </w:rPr>
        <w:t>confocal</w:t>
      </w:r>
      <w:proofErr w:type="spellEnd"/>
      <w:r w:rsidRPr="00773C71">
        <w:rPr>
          <w:rFonts w:cstheme="minorHAnsi"/>
          <w:bCs/>
          <w:sz w:val="24"/>
          <w:szCs w:val="24"/>
          <w:lang w:val="en-GB"/>
        </w:rPr>
        <w:t xml:space="preserve"> imag</w:t>
      </w:r>
      <w:r>
        <w:rPr>
          <w:rFonts w:cstheme="minorHAnsi"/>
          <w:bCs/>
          <w:sz w:val="24"/>
          <w:szCs w:val="24"/>
          <w:lang w:val="en-GB"/>
        </w:rPr>
        <w:t>ing. I found that the receptor wa</w:t>
      </w:r>
      <w:r w:rsidRPr="00773C71">
        <w:rPr>
          <w:rFonts w:cstheme="minorHAnsi"/>
          <w:bCs/>
          <w:sz w:val="24"/>
          <w:szCs w:val="24"/>
          <w:lang w:val="en-GB"/>
        </w:rPr>
        <w:t>s homogenously distributed in</w:t>
      </w:r>
      <w:r>
        <w:rPr>
          <w:rFonts w:cstheme="minorHAnsi"/>
          <w:bCs/>
          <w:sz w:val="24"/>
          <w:szCs w:val="24"/>
          <w:lang w:val="en-GB"/>
        </w:rPr>
        <w:t xml:space="preserve"> the cell membrane</w:t>
      </w:r>
      <w:r w:rsidRPr="00773C71">
        <w:rPr>
          <w:rFonts w:cstheme="minorHAnsi"/>
          <w:bCs/>
          <w:sz w:val="24"/>
          <w:szCs w:val="24"/>
          <w:lang w:val="en-GB"/>
        </w:rPr>
        <w:t xml:space="preserve">. Thus, no </w:t>
      </w:r>
      <w:r w:rsidRPr="00773C71">
        <w:rPr>
          <w:rFonts w:cstheme="minorHAnsi"/>
          <w:bCs/>
          <w:i/>
          <w:sz w:val="24"/>
          <w:szCs w:val="24"/>
          <w:lang w:val="en-GB"/>
        </w:rPr>
        <w:t>a priori</w:t>
      </w:r>
      <w:r w:rsidRPr="00773C71">
        <w:rPr>
          <w:rFonts w:cstheme="minorHAnsi"/>
          <w:bCs/>
          <w:sz w:val="24"/>
          <w:szCs w:val="24"/>
          <w:lang w:val="en-GB"/>
        </w:rPr>
        <w:t xml:space="preserve"> structuring was detected. </w:t>
      </w:r>
      <w:r>
        <w:rPr>
          <w:rFonts w:cstheme="minorHAnsi"/>
          <w:bCs/>
          <w:sz w:val="24"/>
          <w:szCs w:val="24"/>
          <w:lang w:val="en-GB"/>
        </w:rPr>
        <w:t>To justify the choice of 3T3 cells as model cells, I designed a motility assay to</w:t>
      </w:r>
      <w:r w:rsidRPr="002D1F8F">
        <w:rPr>
          <w:rFonts w:cstheme="minorHAnsi"/>
          <w:bCs/>
          <w:sz w:val="24"/>
          <w:szCs w:val="24"/>
          <w:lang w:val="en-GB"/>
        </w:rPr>
        <w:t xml:space="preserve"> assess the impact of </w:t>
      </w:r>
      <w:r>
        <w:rPr>
          <w:rFonts w:cstheme="minorHAnsi"/>
          <w:bCs/>
          <w:sz w:val="24"/>
          <w:szCs w:val="24"/>
          <w:lang w:val="en-GB"/>
        </w:rPr>
        <w:t xml:space="preserve">CXCR4/SDF </w:t>
      </w:r>
      <w:r w:rsidRPr="002D1F8F">
        <w:rPr>
          <w:rFonts w:cstheme="minorHAnsi"/>
          <w:bCs/>
          <w:sz w:val="24"/>
          <w:szCs w:val="24"/>
          <w:lang w:val="en-GB"/>
        </w:rPr>
        <w:t>on the mobility of the whole cell. In this exp</w:t>
      </w:r>
      <w:r>
        <w:rPr>
          <w:rFonts w:cstheme="minorHAnsi"/>
          <w:bCs/>
          <w:sz w:val="24"/>
          <w:szCs w:val="24"/>
          <w:lang w:val="en-GB"/>
        </w:rPr>
        <w:t>eriment a confluent cell layer was grown on glass. Subsequently,</w:t>
      </w:r>
      <w:r w:rsidRPr="002D1F8F">
        <w:rPr>
          <w:rFonts w:cstheme="minorHAnsi"/>
          <w:bCs/>
          <w:sz w:val="24"/>
          <w:szCs w:val="24"/>
          <w:lang w:val="en-GB"/>
        </w:rPr>
        <w:t xml:space="preserve"> a line of cells</w:t>
      </w:r>
      <w:r>
        <w:rPr>
          <w:rFonts w:cstheme="minorHAnsi"/>
          <w:bCs/>
          <w:sz w:val="24"/>
          <w:szCs w:val="24"/>
          <w:lang w:val="en-GB"/>
        </w:rPr>
        <w:t xml:space="preserve"> wa</w:t>
      </w:r>
      <w:r w:rsidRPr="002D1F8F">
        <w:rPr>
          <w:rFonts w:cstheme="minorHAnsi"/>
          <w:bCs/>
          <w:sz w:val="24"/>
          <w:szCs w:val="24"/>
          <w:lang w:val="en-GB"/>
        </w:rPr>
        <w:t>s scratched away (width ~ 2mm) a</w:t>
      </w:r>
      <w:r>
        <w:rPr>
          <w:rFonts w:cstheme="minorHAnsi"/>
          <w:bCs/>
          <w:sz w:val="24"/>
          <w:szCs w:val="24"/>
          <w:lang w:val="en-GB"/>
        </w:rPr>
        <w:t>nd the filling of this scratch wa</w:t>
      </w:r>
      <w:r w:rsidRPr="002D1F8F">
        <w:rPr>
          <w:rFonts w:cstheme="minorHAnsi"/>
          <w:bCs/>
          <w:sz w:val="24"/>
          <w:szCs w:val="24"/>
          <w:lang w:val="en-GB"/>
        </w:rPr>
        <w:t>s recorded in phase contrast</w:t>
      </w:r>
      <w:r>
        <w:rPr>
          <w:rFonts w:cstheme="minorHAnsi"/>
          <w:bCs/>
          <w:sz w:val="24"/>
          <w:szCs w:val="24"/>
          <w:lang w:val="en-GB"/>
        </w:rPr>
        <w:t xml:space="preserve"> time lapse microscopy</w:t>
      </w:r>
      <w:r w:rsidRPr="002D1F8F">
        <w:rPr>
          <w:rFonts w:cstheme="minorHAnsi"/>
          <w:bCs/>
          <w:sz w:val="24"/>
          <w:szCs w:val="24"/>
          <w:lang w:val="en-GB"/>
        </w:rPr>
        <w:t xml:space="preserve">. I compared the ‘area velocity’ (area covered with cells/time) of wild type (wt) 3T3 cells and of cells </w:t>
      </w:r>
      <w:proofErr w:type="spellStart"/>
      <w:r w:rsidRPr="002D1F8F">
        <w:rPr>
          <w:rFonts w:cstheme="minorHAnsi"/>
          <w:bCs/>
          <w:sz w:val="24"/>
          <w:szCs w:val="24"/>
          <w:lang w:val="en-GB"/>
        </w:rPr>
        <w:t>transfected</w:t>
      </w:r>
      <w:proofErr w:type="spellEnd"/>
      <w:r w:rsidRPr="002D1F8F">
        <w:rPr>
          <w:rFonts w:cstheme="minorHAnsi"/>
          <w:bCs/>
          <w:sz w:val="24"/>
          <w:szCs w:val="24"/>
          <w:lang w:val="en-GB"/>
        </w:rPr>
        <w:t xml:space="preserve"> with CXCR4 in </w:t>
      </w:r>
      <w:r>
        <w:rPr>
          <w:rFonts w:cstheme="minorHAnsi"/>
          <w:bCs/>
          <w:sz w:val="24"/>
          <w:szCs w:val="24"/>
          <w:lang w:val="en-GB"/>
        </w:rPr>
        <w:t xml:space="preserve">the </w:t>
      </w:r>
      <w:r w:rsidRPr="002D1F8F">
        <w:rPr>
          <w:rFonts w:cstheme="minorHAnsi"/>
          <w:bCs/>
          <w:sz w:val="24"/>
          <w:szCs w:val="24"/>
          <w:lang w:val="en-GB"/>
        </w:rPr>
        <w:t xml:space="preserve">presence </w:t>
      </w:r>
      <w:r>
        <w:rPr>
          <w:rFonts w:cstheme="minorHAnsi"/>
          <w:bCs/>
          <w:sz w:val="24"/>
          <w:szCs w:val="24"/>
          <w:lang w:val="en-GB"/>
        </w:rPr>
        <w:t xml:space="preserve">of 12.5 </w:t>
      </w:r>
      <w:proofErr w:type="spellStart"/>
      <w:r>
        <w:rPr>
          <w:rFonts w:cstheme="minorHAnsi"/>
          <w:bCs/>
          <w:sz w:val="24"/>
          <w:szCs w:val="24"/>
          <w:lang w:val="en-GB"/>
        </w:rPr>
        <w:t>nM</w:t>
      </w:r>
      <w:proofErr w:type="spellEnd"/>
      <w:r>
        <w:rPr>
          <w:rFonts w:cstheme="minorHAnsi"/>
          <w:bCs/>
          <w:sz w:val="24"/>
          <w:szCs w:val="24"/>
          <w:lang w:val="en-GB"/>
        </w:rPr>
        <w:t xml:space="preserve"> S</w:t>
      </w:r>
      <w:r w:rsidRPr="002D1F8F">
        <w:rPr>
          <w:rFonts w:cstheme="minorHAnsi"/>
          <w:bCs/>
          <w:sz w:val="24"/>
          <w:szCs w:val="24"/>
          <w:lang w:val="en-GB"/>
        </w:rPr>
        <w:t>D</w:t>
      </w:r>
      <w:r>
        <w:rPr>
          <w:rFonts w:cstheme="minorHAnsi"/>
          <w:bCs/>
          <w:sz w:val="24"/>
          <w:szCs w:val="24"/>
          <w:lang w:val="en-GB"/>
        </w:rPr>
        <w:t>F1</w:t>
      </w:r>
      <w:r w:rsidRPr="00FB6AF7">
        <w:rPr>
          <w:rFonts w:ascii="Symbol" w:hAnsi="Symbol" w:cstheme="minorHAnsi"/>
          <w:bCs/>
          <w:sz w:val="24"/>
          <w:szCs w:val="24"/>
          <w:lang w:val="en-GB"/>
        </w:rPr>
        <w:t></w:t>
      </w:r>
      <w:r w:rsidRPr="002D1F8F">
        <w:rPr>
          <w:rFonts w:cstheme="minorHAnsi"/>
          <w:bCs/>
          <w:sz w:val="24"/>
          <w:szCs w:val="24"/>
          <w:lang w:val="en-GB"/>
        </w:rPr>
        <w:t>. I found that the +CXCR4 cells showed accelerated scratch filling in comparison to wt cells by a factor two.</w:t>
      </w:r>
      <w:r>
        <w:rPr>
          <w:rFonts w:cstheme="minorHAnsi"/>
          <w:bCs/>
          <w:sz w:val="24"/>
          <w:szCs w:val="24"/>
          <w:lang w:val="en-GB"/>
        </w:rPr>
        <w:t xml:space="preserve"> This speed-up proved that although wt 3T3 cells are not able to process SDF-signalling, </w:t>
      </w:r>
      <w:r w:rsidRPr="002D1F8F">
        <w:rPr>
          <w:rFonts w:cstheme="minorHAnsi"/>
          <w:bCs/>
          <w:sz w:val="24"/>
          <w:szCs w:val="24"/>
          <w:lang w:val="en-GB"/>
        </w:rPr>
        <w:t>the</w:t>
      </w:r>
      <w:r>
        <w:rPr>
          <w:rFonts w:cstheme="minorHAnsi"/>
          <w:bCs/>
          <w:sz w:val="24"/>
          <w:szCs w:val="24"/>
          <w:lang w:val="en-GB"/>
        </w:rPr>
        <w:t xml:space="preserve">y can be turned into </w:t>
      </w:r>
      <w:proofErr w:type="spellStart"/>
      <w:r>
        <w:rPr>
          <w:rFonts w:cstheme="minorHAnsi"/>
          <w:bCs/>
          <w:sz w:val="24"/>
          <w:szCs w:val="24"/>
          <w:lang w:val="en-GB"/>
        </w:rPr>
        <w:t>chemotaxis</w:t>
      </w:r>
      <w:proofErr w:type="spellEnd"/>
      <w:r>
        <w:rPr>
          <w:rFonts w:cstheme="minorHAnsi"/>
          <w:bCs/>
          <w:sz w:val="24"/>
          <w:szCs w:val="24"/>
          <w:lang w:val="en-GB"/>
        </w:rPr>
        <w:t>-</w:t>
      </w:r>
      <w:r w:rsidRPr="002D1F8F">
        <w:rPr>
          <w:rFonts w:cstheme="minorHAnsi"/>
          <w:bCs/>
          <w:sz w:val="24"/>
          <w:szCs w:val="24"/>
          <w:lang w:val="en-GB"/>
        </w:rPr>
        <w:t>potent cells by providing them with the C</w:t>
      </w:r>
      <w:r>
        <w:rPr>
          <w:rFonts w:cstheme="minorHAnsi"/>
          <w:bCs/>
          <w:sz w:val="24"/>
          <w:szCs w:val="24"/>
          <w:lang w:val="en-GB"/>
        </w:rPr>
        <w:t>XCR4 receptor</w:t>
      </w:r>
      <w:r w:rsidRPr="002D1F8F">
        <w:rPr>
          <w:rFonts w:cstheme="minorHAnsi"/>
          <w:bCs/>
          <w:sz w:val="24"/>
          <w:szCs w:val="24"/>
          <w:lang w:val="en-GB"/>
        </w:rPr>
        <w:t>.</w:t>
      </w:r>
      <w:r>
        <w:rPr>
          <w:rFonts w:cstheme="minorHAnsi"/>
          <w:bCs/>
          <w:sz w:val="24"/>
          <w:szCs w:val="24"/>
          <w:lang w:val="en-GB"/>
        </w:rPr>
        <w:t xml:space="preserve">        </w:t>
      </w:r>
    </w:p>
    <w:p w:rsidR="004E71AD" w:rsidRDefault="004E71AD" w:rsidP="004E71A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GB"/>
        </w:rPr>
      </w:pPr>
      <w:r>
        <w:rPr>
          <w:rFonts w:cstheme="minorHAnsi"/>
          <w:bCs/>
          <w:sz w:val="24"/>
          <w:szCs w:val="24"/>
          <w:lang w:val="en-GB"/>
        </w:rPr>
        <w:t xml:space="preserve">Further, I applied single-molecule fluorescence microscopy, to study the dynamics of individual CXCR4-eYFP receptors on millisecond timescales with a localization precision of 30 nm as </w:t>
      </w:r>
      <w:r w:rsidRPr="00773C71">
        <w:rPr>
          <w:rFonts w:cstheme="minorHAnsi"/>
          <w:bCs/>
          <w:sz w:val="24"/>
          <w:szCs w:val="24"/>
          <w:lang w:val="en-GB"/>
        </w:rPr>
        <w:t xml:space="preserve">limited by the </w:t>
      </w:r>
      <w:proofErr w:type="spellStart"/>
      <w:r w:rsidRPr="00773C71">
        <w:rPr>
          <w:rFonts w:cstheme="minorHAnsi"/>
          <w:bCs/>
          <w:sz w:val="24"/>
          <w:szCs w:val="24"/>
          <w:lang w:val="en-GB"/>
        </w:rPr>
        <w:t>autofluorescent</w:t>
      </w:r>
      <w:proofErr w:type="spellEnd"/>
      <w:r w:rsidRPr="00773C71">
        <w:rPr>
          <w:rFonts w:cstheme="minorHAnsi"/>
          <w:bCs/>
          <w:sz w:val="24"/>
          <w:szCs w:val="24"/>
          <w:lang w:val="en-GB"/>
        </w:rPr>
        <w:t xml:space="preserve"> background of the </w:t>
      </w:r>
      <w:r>
        <w:rPr>
          <w:rFonts w:cstheme="minorHAnsi"/>
          <w:bCs/>
          <w:sz w:val="24"/>
          <w:szCs w:val="24"/>
          <w:lang w:val="en-GB"/>
        </w:rPr>
        <w:t>cells.</w:t>
      </w:r>
      <w:r w:rsidRPr="00773C71">
        <w:rPr>
          <w:rFonts w:cstheme="minorHAnsi"/>
          <w:bCs/>
          <w:sz w:val="24"/>
          <w:szCs w:val="24"/>
          <w:lang w:val="en-GB"/>
        </w:rPr>
        <w:t xml:space="preserve"> </w:t>
      </w:r>
      <w:r>
        <w:rPr>
          <w:rFonts w:cstheme="minorHAnsi"/>
          <w:bCs/>
          <w:sz w:val="24"/>
          <w:szCs w:val="24"/>
          <w:lang w:val="en-GB"/>
        </w:rPr>
        <w:t xml:space="preserve"> Particle I</w:t>
      </w:r>
      <w:r w:rsidRPr="00773C71">
        <w:rPr>
          <w:rFonts w:cstheme="minorHAnsi"/>
          <w:bCs/>
          <w:sz w:val="24"/>
          <w:szCs w:val="24"/>
          <w:lang w:val="en-GB"/>
        </w:rPr>
        <w:t>mage Correlation Spectroscopy analysis (PICS)</w:t>
      </w:r>
      <w:r>
        <w:rPr>
          <w:rFonts w:cstheme="minorHAnsi"/>
          <w:bCs/>
          <w:sz w:val="24"/>
          <w:szCs w:val="24"/>
          <w:lang w:val="en-GB"/>
        </w:rPr>
        <w:t xml:space="preserve"> was used to determine mobile fractions, diffusion constants and confinement zones under various conditions. I characterized the resting state as well as the stimulated state and investigated the effect of </w:t>
      </w:r>
      <w:proofErr w:type="spellStart"/>
      <w:r>
        <w:rPr>
          <w:rFonts w:cstheme="minorHAnsi"/>
          <w:bCs/>
          <w:sz w:val="24"/>
          <w:szCs w:val="24"/>
          <w:lang w:val="en-GB"/>
        </w:rPr>
        <w:t>actin</w:t>
      </w:r>
      <w:proofErr w:type="spellEnd"/>
      <w:r>
        <w:rPr>
          <w:rFonts w:cstheme="minorHAnsi"/>
          <w:bCs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en-GB"/>
        </w:rPr>
        <w:t>depolimerization</w:t>
      </w:r>
      <w:proofErr w:type="spellEnd"/>
      <w:r>
        <w:rPr>
          <w:rFonts w:cstheme="minorHAnsi"/>
          <w:bCs/>
          <w:sz w:val="24"/>
          <w:szCs w:val="24"/>
          <w:lang w:val="en-GB"/>
        </w:rPr>
        <w:t xml:space="preserve"> on both states. Combination of this information, allowed me to develop a model of the molecular mechanism following stimulation of CXCR4 with its </w:t>
      </w:r>
      <w:proofErr w:type="spellStart"/>
      <w:r>
        <w:rPr>
          <w:rFonts w:cstheme="minorHAnsi"/>
          <w:bCs/>
          <w:sz w:val="24"/>
          <w:szCs w:val="24"/>
          <w:lang w:val="en-GB"/>
        </w:rPr>
        <w:t>ligand</w:t>
      </w:r>
      <w:proofErr w:type="spellEnd"/>
      <w:r>
        <w:rPr>
          <w:rFonts w:cstheme="minorHAnsi"/>
          <w:bCs/>
          <w:sz w:val="24"/>
          <w:szCs w:val="24"/>
          <w:lang w:val="en-GB"/>
        </w:rPr>
        <w:t xml:space="preserve"> SDF. In the resting state only 60% of the receptors are mobile and excitable. There is a 40% large fraction of immobile receptors recycling between the membrane and the cell’s </w:t>
      </w:r>
      <w:proofErr w:type="gramStart"/>
      <w:r>
        <w:rPr>
          <w:rFonts w:cstheme="minorHAnsi"/>
          <w:bCs/>
          <w:sz w:val="24"/>
          <w:szCs w:val="24"/>
          <w:lang w:val="en-GB"/>
        </w:rPr>
        <w:t>interior, that</w:t>
      </w:r>
      <w:proofErr w:type="gramEnd"/>
      <w:r>
        <w:rPr>
          <w:rFonts w:cstheme="minorHAnsi"/>
          <w:bCs/>
          <w:sz w:val="24"/>
          <w:szCs w:val="24"/>
          <w:lang w:val="en-GB"/>
        </w:rPr>
        <w:t xml:space="preserve"> potentially is localized in </w:t>
      </w:r>
      <w:proofErr w:type="spellStart"/>
      <w:r>
        <w:rPr>
          <w:rFonts w:cstheme="minorHAnsi"/>
          <w:bCs/>
          <w:sz w:val="24"/>
          <w:szCs w:val="24"/>
          <w:lang w:val="en-GB"/>
        </w:rPr>
        <w:t>clathrin</w:t>
      </w:r>
      <w:proofErr w:type="spellEnd"/>
      <w:r>
        <w:rPr>
          <w:rFonts w:cstheme="minorHAnsi"/>
          <w:bCs/>
          <w:sz w:val="24"/>
          <w:szCs w:val="24"/>
          <w:lang w:val="en-GB"/>
        </w:rPr>
        <w:t xml:space="preserve">-coated pits. Upon stimulation, most of the mobile receptors slow down and form lager complexes, while a small fraction associates with the </w:t>
      </w:r>
      <w:proofErr w:type="spellStart"/>
      <w:r>
        <w:rPr>
          <w:rFonts w:cstheme="minorHAnsi"/>
          <w:bCs/>
          <w:sz w:val="24"/>
          <w:szCs w:val="24"/>
          <w:lang w:val="en-GB"/>
        </w:rPr>
        <w:t>actin</w:t>
      </w:r>
      <w:proofErr w:type="spellEnd"/>
      <w:r>
        <w:rPr>
          <w:rFonts w:cstheme="minorHAnsi"/>
          <w:bCs/>
          <w:sz w:val="24"/>
          <w:szCs w:val="24"/>
          <w:lang w:val="en-GB"/>
        </w:rPr>
        <w:t xml:space="preserve"> cytoskeleton and immobilizes. </w:t>
      </w:r>
      <w:proofErr w:type="gramStart"/>
      <w:r>
        <w:rPr>
          <w:rFonts w:cstheme="minorHAnsi"/>
          <w:bCs/>
          <w:sz w:val="24"/>
          <w:szCs w:val="24"/>
          <w:lang w:val="en-GB"/>
        </w:rPr>
        <w:t xml:space="preserve">While </w:t>
      </w:r>
      <w:proofErr w:type="spellStart"/>
      <w:r>
        <w:rPr>
          <w:rFonts w:cstheme="minorHAnsi"/>
          <w:bCs/>
          <w:sz w:val="24"/>
          <w:szCs w:val="24"/>
          <w:lang w:val="en-GB"/>
        </w:rPr>
        <w:t>ligand</w:t>
      </w:r>
      <w:proofErr w:type="spellEnd"/>
      <w:r>
        <w:rPr>
          <w:rFonts w:cstheme="minorHAnsi"/>
          <w:bCs/>
          <w:sz w:val="24"/>
          <w:szCs w:val="24"/>
          <w:lang w:val="en-GB"/>
        </w:rPr>
        <w:t xml:space="preserve">-dependent formation of signalling clusters has already been detected with complementary techniques [Angers et al. </w:t>
      </w:r>
      <w:proofErr w:type="spellStart"/>
      <w:r>
        <w:rPr>
          <w:rFonts w:cstheme="minorHAnsi"/>
          <w:bCs/>
          <w:sz w:val="24"/>
          <w:szCs w:val="24"/>
          <w:lang w:val="en-GB"/>
        </w:rPr>
        <w:t>Annu</w:t>
      </w:r>
      <w:proofErr w:type="spellEnd"/>
      <w:r>
        <w:rPr>
          <w:rFonts w:cstheme="minorHAnsi"/>
          <w:bCs/>
          <w:sz w:val="24"/>
          <w:szCs w:val="24"/>
          <w:lang w:val="en-GB"/>
        </w:rPr>
        <w:t>.</w:t>
      </w:r>
      <w:proofErr w:type="gramEnd"/>
      <w:r>
        <w:rPr>
          <w:rFonts w:cstheme="minorHAnsi"/>
          <w:bCs/>
          <w:sz w:val="24"/>
          <w:szCs w:val="24"/>
          <w:lang w:val="en-GB"/>
        </w:rPr>
        <w:t xml:space="preserve"> Rev. </w:t>
      </w:r>
      <w:proofErr w:type="spellStart"/>
      <w:r>
        <w:rPr>
          <w:rFonts w:cstheme="minorHAnsi"/>
          <w:bCs/>
          <w:sz w:val="24"/>
          <w:szCs w:val="24"/>
          <w:lang w:val="en-GB"/>
        </w:rPr>
        <w:t>Pharmacol</w:t>
      </w:r>
      <w:proofErr w:type="spellEnd"/>
      <w:r>
        <w:rPr>
          <w:rFonts w:cstheme="minorHAnsi"/>
          <w:bCs/>
          <w:sz w:val="24"/>
          <w:szCs w:val="24"/>
          <w:lang w:val="en-GB"/>
        </w:rPr>
        <w:t xml:space="preserve">. </w:t>
      </w:r>
      <w:proofErr w:type="spellStart"/>
      <w:proofErr w:type="gramStart"/>
      <w:r>
        <w:rPr>
          <w:rFonts w:cstheme="minorHAnsi"/>
          <w:bCs/>
          <w:sz w:val="24"/>
          <w:szCs w:val="24"/>
          <w:lang w:val="en-GB"/>
        </w:rPr>
        <w:t>Toxicol</w:t>
      </w:r>
      <w:proofErr w:type="spellEnd"/>
      <w:r>
        <w:rPr>
          <w:rFonts w:cstheme="minorHAnsi"/>
          <w:bCs/>
          <w:sz w:val="24"/>
          <w:szCs w:val="24"/>
          <w:lang w:val="en-GB"/>
        </w:rPr>
        <w:t>.</w:t>
      </w:r>
      <w:proofErr w:type="gramEnd"/>
      <w:r>
        <w:rPr>
          <w:rFonts w:cstheme="minorHAnsi"/>
          <w:bCs/>
          <w:sz w:val="24"/>
          <w:szCs w:val="24"/>
          <w:lang w:val="en-GB"/>
        </w:rPr>
        <w:t xml:space="preserve"> 2002], the functional role of </w:t>
      </w:r>
      <w:proofErr w:type="spellStart"/>
      <w:r>
        <w:rPr>
          <w:rFonts w:cstheme="minorHAnsi"/>
          <w:bCs/>
          <w:sz w:val="24"/>
          <w:szCs w:val="24"/>
          <w:lang w:val="en-GB"/>
        </w:rPr>
        <w:t>actin</w:t>
      </w:r>
      <w:proofErr w:type="spellEnd"/>
      <w:r>
        <w:rPr>
          <w:rFonts w:cstheme="minorHAnsi"/>
          <w:bCs/>
          <w:sz w:val="24"/>
          <w:szCs w:val="24"/>
          <w:lang w:val="en-GB"/>
        </w:rPr>
        <w:t xml:space="preserve"> association that has to involve additional </w:t>
      </w:r>
      <w:proofErr w:type="spellStart"/>
      <w:r>
        <w:rPr>
          <w:rFonts w:cstheme="minorHAnsi"/>
          <w:bCs/>
          <w:sz w:val="24"/>
          <w:szCs w:val="24"/>
          <w:lang w:val="en-GB"/>
        </w:rPr>
        <w:t>cytosolic</w:t>
      </w:r>
      <w:proofErr w:type="spellEnd"/>
      <w:r>
        <w:rPr>
          <w:rFonts w:cstheme="minorHAnsi"/>
          <w:bCs/>
          <w:sz w:val="24"/>
          <w:szCs w:val="24"/>
          <w:lang w:val="en-GB"/>
        </w:rPr>
        <w:t xml:space="preserve"> proteins remains unclear and needs to be further investigated.          </w:t>
      </w:r>
    </w:p>
    <w:p w:rsidR="004E71AD" w:rsidRDefault="004E71AD" w:rsidP="004E71A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GB"/>
        </w:rPr>
      </w:pPr>
      <w:r>
        <w:rPr>
          <w:rFonts w:cstheme="minorHAnsi"/>
          <w:bCs/>
          <w:sz w:val="24"/>
          <w:szCs w:val="24"/>
          <w:lang w:val="en-GB"/>
        </w:rPr>
        <w:t xml:space="preserve">Since, it had been shown recently, that expression of CXCR4 in Ewing’s sarcoma </w:t>
      </w:r>
      <w:proofErr w:type="spellStart"/>
      <w:r>
        <w:rPr>
          <w:rFonts w:cstheme="minorHAnsi"/>
          <w:bCs/>
          <w:sz w:val="24"/>
          <w:szCs w:val="24"/>
          <w:lang w:val="en-GB"/>
        </w:rPr>
        <w:t>tumor</w:t>
      </w:r>
      <w:proofErr w:type="spellEnd"/>
      <w:r>
        <w:rPr>
          <w:rFonts w:cstheme="minorHAnsi"/>
          <w:bCs/>
          <w:sz w:val="24"/>
          <w:szCs w:val="24"/>
          <w:lang w:val="en-GB"/>
        </w:rPr>
        <w:t xml:space="preserve"> cells correlated with an increased rate of metastasis in patients (</w:t>
      </w:r>
      <w:proofErr w:type="spellStart"/>
      <w:r>
        <w:rPr>
          <w:rFonts w:cstheme="minorHAnsi"/>
          <w:bCs/>
          <w:sz w:val="24"/>
          <w:szCs w:val="24"/>
          <w:lang w:val="en-GB"/>
        </w:rPr>
        <w:t>Bennani-Baiti</w:t>
      </w:r>
      <w:proofErr w:type="spellEnd"/>
      <w:r>
        <w:rPr>
          <w:rFonts w:cstheme="minorHAnsi"/>
          <w:bCs/>
          <w:sz w:val="24"/>
          <w:szCs w:val="24"/>
          <w:lang w:val="en-GB"/>
        </w:rPr>
        <w:t xml:space="preserve"> et al. </w:t>
      </w:r>
      <w:proofErr w:type="spellStart"/>
      <w:r>
        <w:rPr>
          <w:rFonts w:cstheme="minorHAnsi"/>
          <w:bCs/>
          <w:sz w:val="24"/>
          <w:szCs w:val="24"/>
          <w:lang w:val="en-GB"/>
        </w:rPr>
        <w:t>Clin</w:t>
      </w:r>
      <w:proofErr w:type="spellEnd"/>
      <w:r>
        <w:rPr>
          <w:rFonts w:cstheme="minorHAnsi"/>
          <w:bCs/>
          <w:sz w:val="24"/>
          <w:szCs w:val="24"/>
          <w:lang w:val="en-GB"/>
        </w:rPr>
        <w:t xml:space="preserve">. Canc. Res. </w:t>
      </w:r>
      <w:r>
        <w:rPr>
          <w:rFonts w:cstheme="minorHAnsi"/>
          <w:bCs/>
          <w:sz w:val="24"/>
          <w:szCs w:val="24"/>
          <w:lang w:val="en-GB"/>
        </w:rPr>
        <w:lastRenderedPageBreak/>
        <w:t xml:space="preserve">2010), I am currently performing the experimental routines established for 3T3 cells in the Ewing’s sarcoma cell line TC32. </w:t>
      </w:r>
    </w:p>
    <w:p w:rsidR="004E71AD" w:rsidRDefault="004E71AD" w:rsidP="004E71A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GB"/>
        </w:rPr>
      </w:pPr>
      <w:r>
        <w:rPr>
          <w:rFonts w:cstheme="minorHAnsi"/>
          <w:bCs/>
          <w:sz w:val="24"/>
          <w:szCs w:val="24"/>
          <w:lang w:val="en-GB"/>
        </w:rPr>
        <w:t xml:space="preserve"> </w:t>
      </w:r>
    </w:p>
    <w:p w:rsidR="004E71AD" w:rsidRDefault="004E71AD" w:rsidP="004E71A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GB"/>
        </w:rPr>
      </w:pPr>
      <w:r>
        <w:rPr>
          <w:rFonts w:cstheme="minorHAnsi"/>
          <w:bCs/>
          <w:sz w:val="24"/>
          <w:szCs w:val="24"/>
          <w:lang w:val="en-GB"/>
        </w:rPr>
        <w:t xml:space="preserve">For more information on the project, please contact Thomas Schmidt </w:t>
      </w:r>
      <w:hyperlink r:id="rId5" w:history="1">
        <w:r w:rsidRPr="0021760D">
          <w:rPr>
            <w:rStyle w:val="Hyperlink"/>
            <w:rFonts w:cstheme="minorHAnsi"/>
            <w:bCs/>
            <w:sz w:val="24"/>
            <w:szCs w:val="24"/>
            <w:lang w:val="en-GB"/>
          </w:rPr>
          <w:t>schmidt@physics.leidenuniv.nl</w:t>
        </w:r>
      </w:hyperlink>
      <w:r>
        <w:rPr>
          <w:rFonts w:cstheme="minorHAnsi"/>
          <w:bCs/>
          <w:sz w:val="24"/>
          <w:szCs w:val="24"/>
          <w:lang w:val="en-GB"/>
        </w:rPr>
        <w:t xml:space="preserve"> or Susanne </w:t>
      </w:r>
      <w:proofErr w:type="spellStart"/>
      <w:r>
        <w:rPr>
          <w:rFonts w:cstheme="minorHAnsi"/>
          <w:bCs/>
          <w:sz w:val="24"/>
          <w:szCs w:val="24"/>
          <w:lang w:val="en-GB"/>
        </w:rPr>
        <w:t>Fenz</w:t>
      </w:r>
      <w:proofErr w:type="spellEnd"/>
      <w:r>
        <w:rPr>
          <w:rFonts w:cstheme="minorHAnsi"/>
          <w:bCs/>
          <w:sz w:val="24"/>
          <w:szCs w:val="24"/>
          <w:lang w:val="en-GB"/>
        </w:rPr>
        <w:t xml:space="preserve"> </w:t>
      </w:r>
      <w:hyperlink r:id="rId6" w:history="1">
        <w:r w:rsidRPr="0021760D">
          <w:rPr>
            <w:rStyle w:val="Hyperlink"/>
            <w:rFonts w:cstheme="minorHAnsi"/>
            <w:bCs/>
            <w:sz w:val="24"/>
            <w:szCs w:val="24"/>
            <w:lang w:val="en-GB"/>
          </w:rPr>
          <w:t>fenz@physics.leidenuniv.nl</w:t>
        </w:r>
      </w:hyperlink>
      <w:r>
        <w:rPr>
          <w:rFonts w:cstheme="minorHAnsi"/>
          <w:bCs/>
          <w:sz w:val="24"/>
          <w:szCs w:val="24"/>
          <w:lang w:val="en-GB"/>
        </w:rPr>
        <w:t>.</w:t>
      </w:r>
    </w:p>
    <w:p w:rsidR="004B2DB0" w:rsidRPr="004E71AD" w:rsidRDefault="004E71AD">
      <w:pPr>
        <w:rPr>
          <w:lang w:val="en-GB"/>
        </w:rPr>
      </w:pPr>
    </w:p>
    <w:sectPr w:rsidR="004B2DB0" w:rsidRPr="004E71AD" w:rsidSect="00644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4C8B"/>
    <w:multiLevelType w:val="hybridMultilevel"/>
    <w:tmpl w:val="0BC4A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1AD"/>
    <w:rsid w:val="004E71AD"/>
    <w:rsid w:val="00644E9B"/>
    <w:rsid w:val="008F2A45"/>
    <w:rsid w:val="00AF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1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71A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E71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nz@physics.leidenuniv.nl" TargetMode="External"/><Relationship Id="rId5" Type="http://schemas.openxmlformats.org/officeDocument/2006/relationships/hyperlink" Target="mailto:schmidt@physics.leidenuniv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1</cp:revision>
  <dcterms:created xsi:type="dcterms:W3CDTF">2012-04-01T14:40:00Z</dcterms:created>
  <dcterms:modified xsi:type="dcterms:W3CDTF">2012-04-01T14:41:00Z</dcterms:modified>
</cp:coreProperties>
</file>