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 w:rsidRPr="00BA7E2E">
        <w:rPr>
          <w:rFonts w:ascii="Calibri" w:eastAsia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45624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Figure 1*</w:t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PLS-DA scores plot of 1D </w:t>
      </w:r>
      <w:r w:rsidRPr="0075386A"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sz w:val="22"/>
          <w:szCs w:val="22"/>
        </w:rPr>
        <w:t>HNMR urinary spectra for healthy controls (green) versus NET patients (NEN, blue)</w:t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 w:rsidRPr="00BA7E2E">
        <w:rPr>
          <w:rFonts w:ascii="Calibri" w:eastAsia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57435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Figure 2*</w:t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Metabolic variations between the healthy controls and NET patients (NEN). Metabolites are labelled as follows:1, unknown; 2, citrate; 3, creatinine; 4, hippurate; 5, acetaminophen sulphate; 6, acetaminophen glucuronide; 7, unknown.</w:t>
      </w:r>
    </w:p>
    <w:p w:rsidR="00AC7016" w:rsidRDefault="00AC7016" w:rsidP="00AC7016">
      <w:pPr>
        <w:rPr>
          <w:rFonts w:ascii="Calibri" w:eastAsia="Calibri" w:hAnsi="Calibri" w:cs="Calibri"/>
          <w:sz w:val="22"/>
          <w:szCs w:val="22"/>
        </w:rPr>
      </w:pPr>
    </w:p>
    <w:p w:rsidR="00AC7016" w:rsidRDefault="005A357F" w:rsidP="00AC7016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85201" w:rsidRDefault="00085201"/>
    <w:sectPr w:rsidR="0008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6"/>
    <w:rsid w:val="00085201"/>
    <w:rsid w:val="005A357F"/>
    <w:rsid w:val="00AC7016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12B0-27DA-4D8F-B27A-67E0F9B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Drymousis</dc:creator>
  <cp:keywords/>
  <dc:description/>
  <cp:lastModifiedBy>Panagiotis Drymousis</cp:lastModifiedBy>
  <cp:revision>2</cp:revision>
  <dcterms:created xsi:type="dcterms:W3CDTF">2014-07-30T17:04:00Z</dcterms:created>
  <dcterms:modified xsi:type="dcterms:W3CDTF">2014-07-30T17:04:00Z</dcterms:modified>
</cp:coreProperties>
</file>