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3E19" w14:textId="77777777" w:rsidR="003E7AC6" w:rsidRDefault="003E7AC6">
      <w:r>
        <w:t xml:space="preserve">Table 1: List of the transgenic lines created for this study. </w:t>
      </w:r>
      <w:proofErr w:type="spellStart"/>
      <w:r>
        <w:t>Th</w:t>
      </w:r>
      <w:proofErr w:type="spellEnd"/>
      <w:r>
        <w:t xml:space="preserve">: Tyrosine Hydroxylase, a marker for dopaminergic neurons. </w:t>
      </w:r>
      <w:proofErr w:type="spellStart"/>
      <w:r>
        <w:t>ChAT</w:t>
      </w:r>
      <w:proofErr w:type="spellEnd"/>
      <w:r>
        <w:t xml:space="preserve">: choline </w:t>
      </w:r>
      <w:proofErr w:type="gramStart"/>
      <w:r>
        <w:t>acetyltransferase ,</w:t>
      </w:r>
      <w:proofErr w:type="gramEnd"/>
      <w:r>
        <w:t xml:space="preserve"> a marker of acetylcholine neurons. </w:t>
      </w:r>
    </w:p>
    <w:p w14:paraId="210E3361" w14:textId="77777777" w:rsidR="003E7AC6" w:rsidRDefault="003E7AC6" w:rsidP="00A2741E">
      <w:pPr>
        <w:jc w:val="both"/>
      </w:pPr>
      <w:r>
        <w:t xml:space="preserve">Figure 1: Immunohistochemistry on 70um </w:t>
      </w:r>
      <w:proofErr w:type="spellStart"/>
      <w:r>
        <w:t>vibratome</w:t>
      </w:r>
      <w:proofErr w:type="spellEnd"/>
      <w:r>
        <w:t xml:space="preserve"> horizontal sections of adult zebrafish brain, probed with antibodies against GFP and Tyrosine hydroxylase (</w:t>
      </w:r>
      <w:proofErr w:type="spellStart"/>
      <w:r>
        <w:t>Th</w:t>
      </w:r>
      <w:proofErr w:type="spellEnd"/>
      <w:r>
        <w:t>) shows that the expression pattern of the transgenic line Th-itTA</w:t>
      </w:r>
      <w:proofErr w:type="gramStart"/>
      <w:r>
        <w:t>;TetO7:EGFP,recapitulates</w:t>
      </w:r>
      <w:proofErr w:type="gramEnd"/>
      <w:r>
        <w:t xml:space="preserve"> the endogenous </w:t>
      </w:r>
      <w:proofErr w:type="spellStart"/>
      <w:r>
        <w:t>th</w:t>
      </w:r>
      <w:proofErr w:type="spellEnd"/>
      <w:r>
        <w:t xml:space="preserve"> gene product. Anterior is to the left. Scale bar 100um, except for the last row showing </w:t>
      </w:r>
      <w:proofErr w:type="spellStart"/>
      <w:r>
        <w:t>Th</w:t>
      </w:r>
      <w:proofErr w:type="spellEnd"/>
      <w:r>
        <w:t xml:space="preserve"> and </w:t>
      </w:r>
      <w:proofErr w:type="spellStart"/>
      <w:r>
        <w:t>gfp</w:t>
      </w:r>
      <w:proofErr w:type="spellEnd"/>
      <w:r>
        <w:t xml:space="preserve">-positive fibers in the </w:t>
      </w:r>
      <w:proofErr w:type="spellStart"/>
      <w:r>
        <w:t>Dp</w:t>
      </w:r>
      <w:proofErr w:type="spellEnd"/>
      <w:r>
        <w:t xml:space="preserve"> </w:t>
      </w:r>
      <w:proofErr w:type="gramStart"/>
      <w:r>
        <w:t>area ,</w:t>
      </w:r>
      <w:proofErr w:type="gramEnd"/>
      <w:r>
        <w:t xml:space="preserve"> 25um. </w:t>
      </w:r>
    </w:p>
    <w:p w14:paraId="38D5D21A" w14:textId="77777777" w:rsidR="003E7AC6" w:rsidRDefault="003E7AC6" w:rsidP="00A2741E">
      <w:pPr>
        <w:jc w:val="both"/>
      </w:pPr>
      <w:r>
        <w:t xml:space="preserve">Figure 2: Immunohistochemistry on 70um </w:t>
      </w:r>
      <w:proofErr w:type="spellStart"/>
      <w:r>
        <w:t>vibratome</w:t>
      </w:r>
      <w:proofErr w:type="spellEnd"/>
      <w:r>
        <w:t xml:space="preserve"> horizontal sections of adult zebrafish brain, probed with antibodies against GFP and Choline acetyltransferase (</w:t>
      </w:r>
      <w:proofErr w:type="spellStart"/>
      <w:r>
        <w:t>ChAT</w:t>
      </w:r>
      <w:proofErr w:type="spellEnd"/>
      <w:r>
        <w:t>) shows that the expression pattern of the transgenic line Ch-itTA</w:t>
      </w:r>
      <w:proofErr w:type="gramStart"/>
      <w:r>
        <w:t>;TetO7:EGFP,recapitulates</w:t>
      </w:r>
      <w:proofErr w:type="gramEnd"/>
      <w:r>
        <w:t xml:space="preserve"> the endogenous </w:t>
      </w:r>
      <w:proofErr w:type="spellStart"/>
      <w:r>
        <w:t>ChAT</w:t>
      </w:r>
      <w:proofErr w:type="spellEnd"/>
      <w:r>
        <w:t xml:space="preserve"> gene product. Upper row: Telencephalon and optic tectum. Lower row: overview of the entire brain, showing expression in </w:t>
      </w:r>
      <w:proofErr w:type="spellStart"/>
      <w:r>
        <w:t>telencephalic</w:t>
      </w:r>
      <w:proofErr w:type="spellEnd"/>
      <w:r>
        <w:t xml:space="preserve"> areas, as well as in optic tectum </w:t>
      </w:r>
      <w:r w:rsidR="008521BB">
        <w:t>and hindbrain.</w:t>
      </w:r>
      <w:r>
        <w:t xml:space="preserve"> Anterior is to the left. Scale bar 500um.</w:t>
      </w:r>
    </w:p>
    <w:p w14:paraId="7DE9FC51" w14:textId="5D53408E" w:rsidR="008521BB" w:rsidRDefault="008521BB" w:rsidP="005E3926">
      <w:pPr>
        <w:jc w:val="both"/>
      </w:pPr>
      <w:r>
        <w:t xml:space="preserve">Figure 3: </w:t>
      </w:r>
      <w:r w:rsidR="00A2741E">
        <w:t xml:space="preserve">Activation of </w:t>
      </w:r>
      <w:proofErr w:type="spellStart"/>
      <w:r w:rsidR="00A2741E">
        <w:t>Th</w:t>
      </w:r>
      <w:proofErr w:type="spellEnd"/>
      <w:r w:rsidR="00A2741E">
        <w:t xml:space="preserve">-positive neurons expressing </w:t>
      </w:r>
      <w:proofErr w:type="spellStart"/>
      <w:r w:rsidR="00A2741E">
        <w:t>Channelrhodopsin</w:t>
      </w:r>
      <w:proofErr w:type="spellEnd"/>
      <w:r w:rsidR="00A2741E">
        <w:t xml:space="preserve"> (ChR2) in the OB by light stimulation. 2-photon images of </w:t>
      </w:r>
      <w:proofErr w:type="spellStart"/>
      <w:r w:rsidR="00A2741E">
        <w:t>Channelrhodopsin</w:t>
      </w:r>
      <w:proofErr w:type="spellEnd"/>
      <w:r w:rsidR="00A2741E">
        <w:t>-EYFP expression (ChR2), also loaded with the calcium-sensitive dye that non</w:t>
      </w:r>
      <w:r w:rsidR="002F15E9">
        <w:t>-</w:t>
      </w:r>
      <w:r w:rsidR="00A2741E">
        <w:t xml:space="preserve">selectively labels all cells (Rhod-2). In the right panel, </w:t>
      </w:r>
      <w:r w:rsidR="005E3926">
        <w:t>t</w:t>
      </w:r>
      <w:r w:rsidR="005E3926" w:rsidRPr="005E3926">
        <w:t>ime-averaged spatial patterns of calcium</w:t>
      </w:r>
      <w:r w:rsidR="005E3926">
        <w:t xml:space="preserve"> signals from</w:t>
      </w:r>
      <w:r w:rsidR="00A2741E">
        <w:t xml:space="preserve"> three trials are shown under 8Hz blue laser light illumination for the duration of 7sec. Bottom panels, DF/F plots for two neurons</w:t>
      </w:r>
      <w:r w:rsidR="005E3926">
        <w:t>,</w:t>
      </w:r>
      <w:r w:rsidR="002F15E9">
        <w:t xml:space="preserve"> one ChR2-positive</w:t>
      </w:r>
      <w:r w:rsidR="00A2741E">
        <w:t xml:space="preserve"> </w:t>
      </w:r>
      <w:r w:rsidR="002F15E9">
        <w:t>(</w:t>
      </w:r>
      <w:r w:rsidR="00A2741E">
        <w:t xml:space="preserve">marked with </w:t>
      </w:r>
      <w:r w:rsidR="002F15E9">
        <w:t>blue arrowhead</w:t>
      </w:r>
      <w:r w:rsidR="00A2741E">
        <w:t xml:space="preserve"> in the 2p images</w:t>
      </w:r>
      <w:r w:rsidR="002F15E9">
        <w:t xml:space="preserve">) and one Chr2-negative neuron </w:t>
      </w:r>
      <w:r w:rsidR="002F15E9">
        <w:t xml:space="preserve">(marked with </w:t>
      </w:r>
      <w:r w:rsidR="002F15E9">
        <w:t>green</w:t>
      </w:r>
      <w:r w:rsidR="002F15E9">
        <w:t xml:space="preserve"> arrowhead in the 2p images)</w:t>
      </w:r>
      <w:r w:rsidR="00A2741E">
        <w:t xml:space="preserve">, under no light stimulus or their activation </w:t>
      </w:r>
      <w:r w:rsidR="002F15E9">
        <w:t>under blue</w:t>
      </w:r>
      <w:r w:rsidR="00A2741E">
        <w:t xml:space="preserve"> light illumination. Blue bar represents duration of blue laser stimulation at 8Hz.</w:t>
      </w:r>
    </w:p>
    <w:p w14:paraId="1481BD91" w14:textId="1029C942" w:rsidR="008521BB" w:rsidRDefault="008521BB">
      <w:r>
        <w:t xml:space="preserve">Figure 4: </w:t>
      </w:r>
      <w:r w:rsidR="005E3926">
        <w:t xml:space="preserve">Activation of </w:t>
      </w:r>
      <w:proofErr w:type="spellStart"/>
      <w:r w:rsidR="005E3926">
        <w:t>Th</w:t>
      </w:r>
      <w:proofErr w:type="spellEnd"/>
      <w:r w:rsidR="005E3926">
        <w:t xml:space="preserve">-positive neurons in OB inhibits odor-evoked </w:t>
      </w:r>
      <w:proofErr w:type="spellStart"/>
      <w:proofErr w:type="gramStart"/>
      <w:r w:rsidR="005E3926">
        <w:t>Dp</w:t>
      </w:r>
      <w:proofErr w:type="spellEnd"/>
      <w:proofErr w:type="gramEnd"/>
      <w:r w:rsidR="005E3926">
        <w:t xml:space="preserve"> neuronal responses. </w:t>
      </w:r>
      <w:r w:rsidR="002F15E9">
        <w:t>T</w:t>
      </w:r>
      <w:r w:rsidR="005E3926" w:rsidRPr="005E3926">
        <w:t>ime-averaged calcium</w:t>
      </w:r>
      <w:r w:rsidR="005E3926">
        <w:t xml:space="preserve"> signals </w:t>
      </w:r>
      <w:r w:rsidR="002F15E9">
        <w:t xml:space="preserve">of 30 neurons from three trials </w:t>
      </w:r>
      <w:r w:rsidR="005E3926">
        <w:t>evoked from odor stimulation (</w:t>
      </w:r>
      <w:r w:rsidR="005E3926" w:rsidRPr="005E3926">
        <w:t>10</w:t>
      </w:r>
      <w:r w:rsidR="005E3926">
        <w:rPr>
          <w:vertAlign w:val="superscript"/>
        </w:rPr>
        <w:t>-5</w:t>
      </w:r>
      <w:r w:rsidR="005E3926">
        <w:t>M Arginine</w:t>
      </w:r>
      <w:r w:rsidR="002F15E9">
        <w:t>, left</w:t>
      </w:r>
      <w:r w:rsidR="005E3926">
        <w:t xml:space="preserve">) </w:t>
      </w:r>
      <w:r w:rsidR="002F15E9">
        <w:t xml:space="preserve">or odor stimulation </w:t>
      </w:r>
      <w:r w:rsidR="002F15E9">
        <w:t xml:space="preserve">and concomitant activation of </w:t>
      </w:r>
      <w:proofErr w:type="spellStart"/>
      <w:r w:rsidR="002F15E9">
        <w:t>Th</w:t>
      </w:r>
      <w:proofErr w:type="spellEnd"/>
      <w:r w:rsidR="002F15E9">
        <w:t>-positive neurons in the OB (</w:t>
      </w:r>
      <w:proofErr w:type="spellStart"/>
      <w:r w:rsidR="002F15E9">
        <w:t>Arg</w:t>
      </w:r>
      <w:proofErr w:type="spellEnd"/>
      <w:r w:rsidR="002F15E9">
        <w:t xml:space="preserve"> + </w:t>
      </w:r>
      <w:proofErr w:type="spellStart"/>
      <w:r w:rsidR="002F15E9">
        <w:t>lightstim</w:t>
      </w:r>
      <w:proofErr w:type="spellEnd"/>
      <w:r w:rsidR="002F15E9">
        <w:t>, right) as a function of time</w:t>
      </w:r>
      <w:bookmarkStart w:id="0" w:name="_GoBack"/>
      <w:bookmarkEnd w:id="0"/>
      <w:r w:rsidR="00B61935">
        <w:t xml:space="preserve">. </w:t>
      </w:r>
      <w:r w:rsidR="00982BAE">
        <w:t>Black bar: Odor stimulation (3 sec). Blue bar: laser light stimulation (7sec).</w:t>
      </w:r>
    </w:p>
    <w:sectPr w:rsidR="008521B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C6"/>
    <w:rsid w:val="001E34C9"/>
    <w:rsid w:val="002F15E9"/>
    <w:rsid w:val="003E7AC6"/>
    <w:rsid w:val="005755A5"/>
    <w:rsid w:val="005C4BEF"/>
    <w:rsid w:val="005E3926"/>
    <w:rsid w:val="008521BB"/>
    <w:rsid w:val="00982BAE"/>
    <w:rsid w:val="009D473A"/>
    <w:rsid w:val="00A2741E"/>
    <w:rsid w:val="00A43D10"/>
    <w:rsid w:val="00B61935"/>
    <w:rsid w:val="00E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C1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Moressis, Anastasios</dc:creator>
  <cp:lastModifiedBy>Moressis, Anastasios</cp:lastModifiedBy>
  <cp:revision>2</cp:revision>
  <dcterms:created xsi:type="dcterms:W3CDTF">2015-09-29T16:06:00Z</dcterms:created>
  <dcterms:modified xsi:type="dcterms:W3CDTF">2015-09-29T16:06:00Z</dcterms:modified>
</cp:coreProperties>
</file>