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EF" w:rsidRDefault="000A6530" w:rsidP="00254D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30">
        <w:rPr>
          <w:rFonts w:ascii="Times New Roman" w:hAnsi="Times New Roman" w:cs="Times New Roman"/>
          <w:b/>
          <w:sz w:val="24"/>
          <w:szCs w:val="24"/>
        </w:rPr>
        <w:t xml:space="preserve">Gender </w:t>
      </w:r>
      <w:r w:rsidR="00184DCB">
        <w:rPr>
          <w:rFonts w:ascii="Times New Roman" w:hAnsi="Times New Roman" w:cs="Times New Roman"/>
          <w:b/>
          <w:sz w:val="24"/>
          <w:szCs w:val="24"/>
        </w:rPr>
        <w:t>Equality Learning</w:t>
      </w:r>
      <w:r w:rsidRPr="000A6530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016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30">
        <w:rPr>
          <w:rFonts w:ascii="Times New Roman" w:hAnsi="Times New Roman" w:cs="Times New Roman"/>
          <w:b/>
          <w:sz w:val="24"/>
          <w:szCs w:val="24"/>
        </w:rPr>
        <w:t>-</w:t>
      </w:r>
    </w:p>
    <w:p w:rsidR="00DC0FAF" w:rsidRPr="000A6530" w:rsidRDefault="000A6530" w:rsidP="00254D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30">
        <w:rPr>
          <w:rFonts w:ascii="Times New Roman" w:hAnsi="Times New Roman" w:cs="Times New Roman"/>
          <w:b/>
          <w:sz w:val="24"/>
          <w:szCs w:val="24"/>
        </w:rPr>
        <w:t>Integrating Gender in Corporate Decision Making in Turkey</w:t>
      </w:r>
    </w:p>
    <w:p w:rsidR="000A6530" w:rsidRDefault="000A6530" w:rsidP="00254D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AF" w:rsidRPr="001A5271" w:rsidRDefault="001A5271" w:rsidP="00254D2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A5271">
        <w:rPr>
          <w:rFonts w:ascii="Times New Roman" w:hAnsi="Times New Roman" w:cs="Times New Roman"/>
          <w:i/>
          <w:sz w:val="24"/>
          <w:szCs w:val="24"/>
        </w:rPr>
        <w:t>Seda</w:t>
      </w:r>
      <w:proofErr w:type="spellEnd"/>
      <w:r w:rsidRPr="001A5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271">
        <w:rPr>
          <w:rFonts w:ascii="Times New Roman" w:hAnsi="Times New Roman" w:cs="Times New Roman"/>
          <w:i/>
          <w:sz w:val="24"/>
          <w:szCs w:val="24"/>
        </w:rPr>
        <w:t>Akçakoca</w:t>
      </w:r>
      <w:proofErr w:type="spellEnd"/>
      <w:r w:rsidRPr="001A5271">
        <w:rPr>
          <w:rFonts w:ascii="Times New Roman" w:hAnsi="Times New Roman" w:cs="Times New Roman"/>
          <w:i/>
          <w:sz w:val="24"/>
          <w:szCs w:val="24"/>
        </w:rPr>
        <w:t>, Ph.D.</w:t>
      </w:r>
    </w:p>
    <w:p w:rsidR="00B34684" w:rsidRPr="00392297" w:rsidRDefault="00B34684" w:rsidP="00ED4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7BD" w:rsidRPr="000A6530" w:rsidRDefault="000107BD" w:rsidP="00ED4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530">
        <w:rPr>
          <w:rFonts w:ascii="Times New Roman" w:hAnsi="Times New Roman" w:cs="Times New Roman"/>
          <w:b/>
          <w:sz w:val="24"/>
          <w:szCs w:val="24"/>
        </w:rPr>
        <w:t>Purpose:</w:t>
      </w:r>
    </w:p>
    <w:p w:rsidR="00A03827" w:rsidRPr="000A6530" w:rsidRDefault="00EC7782" w:rsidP="00A038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311B" w:rsidRPr="000A6530">
        <w:rPr>
          <w:rFonts w:ascii="Times New Roman" w:hAnsi="Times New Roman" w:cs="Times New Roman"/>
          <w:sz w:val="24"/>
          <w:szCs w:val="24"/>
        </w:rPr>
        <w:t>dapt</w:t>
      </w:r>
      <w:r w:rsidR="000107BD" w:rsidRPr="000A6530">
        <w:rPr>
          <w:rFonts w:ascii="Times New Roman" w:hAnsi="Times New Roman" w:cs="Times New Roman"/>
          <w:sz w:val="24"/>
          <w:szCs w:val="24"/>
        </w:rPr>
        <w:t xml:space="preserve"> the </w:t>
      </w:r>
      <w:r w:rsidR="00D7311B" w:rsidRPr="000A6530">
        <w:rPr>
          <w:rFonts w:ascii="Times New Roman" w:hAnsi="Times New Roman" w:cs="Times New Roman"/>
          <w:sz w:val="24"/>
          <w:szCs w:val="24"/>
        </w:rPr>
        <w:t xml:space="preserve">Gender </w:t>
      </w:r>
      <w:r w:rsidR="00235298">
        <w:rPr>
          <w:rFonts w:ascii="Times New Roman" w:hAnsi="Times New Roman" w:cs="Times New Roman"/>
          <w:sz w:val="24"/>
          <w:szCs w:val="24"/>
        </w:rPr>
        <w:t>Equality Learning</w:t>
      </w:r>
      <w:r w:rsidR="00D7311B" w:rsidRPr="000A6530">
        <w:rPr>
          <w:rFonts w:ascii="Times New Roman" w:hAnsi="Times New Roman" w:cs="Times New Roman"/>
          <w:sz w:val="24"/>
          <w:szCs w:val="24"/>
        </w:rPr>
        <w:t xml:space="preserve"> Program of UNESCO</w:t>
      </w:r>
      <w:r w:rsidR="004C0868" w:rsidRPr="000A6530">
        <w:rPr>
          <w:rFonts w:ascii="Times New Roman" w:hAnsi="Times New Roman" w:cs="Times New Roman"/>
          <w:sz w:val="24"/>
          <w:szCs w:val="24"/>
        </w:rPr>
        <w:t xml:space="preserve"> in</w:t>
      </w:r>
      <w:r w:rsidR="003E7081" w:rsidRPr="000A6530">
        <w:rPr>
          <w:rFonts w:ascii="Times New Roman" w:hAnsi="Times New Roman" w:cs="Times New Roman"/>
          <w:sz w:val="24"/>
          <w:szCs w:val="24"/>
        </w:rPr>
        <w:t>to Turkish</w:t>
      </w:r>
      <w:r w:rsidR="004C0868" w:rsidRPr="000A6530">
        <w:rPr>
          <w:rFonts w:ascii="Times New Roman" w:hAnsi="Times New Roman" w:cs="Times New Roman"/>
          <w:sz w:val="24"/>
          <w:szCs w:val="24"/>
        </w:rPr>
        <w:t xml:space="preserve"> settings</w:t>
      </w:r>
      <w:r w:rsidR="002879C3" w:rsidRPr="000A6530">
        <w:rPr>
          <w:rFonts w:ascii="Times New Roman" w:hAnsi="Times New Roman" w:cs="Times New Roman"/>
          <w:sz w:val="24"/>
          <w:szCs w:val="24"/>
        </w:rPr>
        <w:t xml:space="preserve"> </w:t>
      </w:r>
      <w:r w:rsidR="004C0868" w:rsidRPr="000A6530">
        <w:rPr>
          <w:rFonts w:ascii="Times New Roman" w:hAnsi="Times New Roman" w:cs="Times New Roman"/>
          <w:sz w:val="24"/>
          <w:szCs w:val="24"/>
        </w:rPr>
        <w:t xml:space="preserve">and </w:t>
      </w:r>
      <w:r w:rsidR="006122FC" w:rsidRPr="000A6530">
        <w:rPr>
          <w:rFonts w:ascii="Times New Roman" w:hAnsi="Times New Roman" w:cs="Times New Roman"/>
          <w:sz w:val="24"/>
          <w:szCs w:val="24"/>
        </w:rPr>
        <w:t>make the training program</w:t>
      </w:r>
      <w:r w:rsidR="00A03827" w:rsidRPr="000A6530">
        <w:rPr>
          <w:rFonts w:ascii="Times New Roman" w:hAnsi="Times New Roman" w:cs="Times New Roman"/>
          <w:sz w:val="24"/>
          <w:szCs w:val="24"/>
        </w:rPr>
        <w:t>, the first gender training in Turkey and the first certificate given by UNESCO in Turkey,</w:t>
      </w:r>
      <w:r w:rsidR="006122FC" w:rsidRPr="000A6530">
        <w:rPr>
          <w:rFonts w:ascii="Times New Roman" w:hAnsi="Times New Roman" w:cs="Times New Roman"/>
          <w:sz w:val="24"/>
          <w:szCs w:val="24"/>
        </w:rPr>
        <w:t xml:space="preserve"> to be utilized by</w:t>
      </w:r>
      <w:r w:rsidR="007C1EE5" w:rsidRPr="000A6530">
        <w:rPr>
          <w:rFonts w:ascii="Times New Roman" w:hAnsi="Times New Roman" w:cs="Times New Roman"/>
          <w:sz w:val="24"/>
          <w:szCs w:val="24"/>
        </w:rPr>
        <w:t xml:space="preserve"> </w:t>
      </w:r>
      <w:r w:rsidR="004C0868" w:rsidRPr="000A6530">
        <w:rPr>
          <w:rFonts w:ascii="Times New Roman" w:hAnsi="Times New Roman" w:cs="Times New Roman"/>
          <w:sz w:val="24"/>
          <w:szCs w:val="24"/>
        </w:rPr>
        <w:t xml:space="preserve">the </w:t>
      </w:r>
      <w:r w:rsidR="007C1EE5" w:rsidRPr="000A6530">
        <w:rPr>
          <w:rFonts w:ascii="Times New Roman" w:hAnsi="Times New Roman" w:cs="Times New Roman"/>
          <w:sz w:val="24"/>
          <w:szCs w:val="24"/>
        </w:rPr>
        <w:t>companies, for instance</w:t>
      </w:r>
      <w:r w:rsidR="005E56D8" w:rsidRPr="000A6530">
        <w:rPr>
          <w:rFonts w:ascii="Times New Roman" w:hAnsi="Times New Roman" w:cs="Times New Roman"/>
          <w:sz w:val="24"/>
          <w:szCs w:val="24"/>
        </w:rPr>
        <w:t xml:space="preserve"> </w:t>
      </w:r>
      <w:r w:rsidR="000A6530">
        <w:rPr>
          <w:rFonts w:ascii="Times New Roman" w:hAnsi="Times New Roman" w:cs="Times New Roman"/>
          <w:sz w:val="24"/>
          <w:szCs w:val="24"/>
        </w:rPr>
        <w:t>by</w:t>
      </w:r>
      <w:r w:rsidR="005E56D8" w:rsidRPr="000A6530">
        <w:rPr>
          <w:rFonts w:ascii="Times New Roman" w:hAnsi="Times New Roman" w:cs="Times New Roman"/>
          <w:sz w:val="24"/>
          <w:szCs w:val="24"/>
        </w:rPr>
        <w:t xml:space="preserve"> the</w:t>
      </w:r>
      <w:r w:rsidR="007C1EE5" w:rsidRPr="000A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E5" w:rsidRPr="000A6530">
        <w:rPr>
          <w:rFonts w:ascii="Times New Roman" w:hAnsi="Times New Roman" w:cs="Times New Roman"/>
          <w:sz w:val="24"/>
          <w:szCs w:val="24"/>
        </w:rPr>
        <w:t>Koc</w:t>
      </w:r>
      <w:proofErr w:type="spellEnd"/>
      <w:r w:rsidR="007C1EE5" w:rsidRPr="000A6530">
        <w:rPr>
          <w:rFonts w:ascii="Times New Roman" w:hAnsi="Times New Roman" w:cs="Times New Roman"/>
          <w:sz w:val="24"/>
          <w:szCs w:val="24"/>
        </w:rPr>
        <w:t xml:space="preserve"> Holding</w:t>
      </w:r>
      <w:r w:rsidR="00A03827" w:rsidRPr="000A6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827" w:rsidRPr="00A03827" w:rsidRDefault="00A03827" w:rsidP="00A038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2D" w:rsidRPr="00A03827" w:rsidRDefault="003E10E1" w:rsidP="00A0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827">
        <w:rPr>
          <w:rFonts w:ascii="Times New Roman" w:hAnsi="Times New Roman" w:cs="Times New Roman"/>
          <w:b/>
          <w:sz w:val="24"/>
          <w:szCs w:val="24"/>
        </w:rPr>
        <w:t>Aim</w:t>
      </w:r>
      <w:r w:rsidR="00E60B2D" w:rsidRPr="00A03827">
        <w:rPr>
          <w:rFonts w:ascii="Times New Roman" w:hAnsi="Times New Roman" w:cs="Times New Roman"/>
          <w:b/>
          <w:sz w:val="24"/>
          <w:szCs w:val="24"/>
        </w:rPr>
        <w:t>s&amp;</w:t>
      </w:r>
      <w:r w:rsidR="00E34E63" w:rsidRPr="00A03827">
        <w:rPr>
          <w:rFonts w:ascii="Times New Roman" w:hAnsi="Times New Roman" w:cs="Times New Roman"/>
          <w:b/>
          <w:sz w:val="24"/>
          <w:szCs w:val="24"/>
        </w:rPr>
        <w:t>Objectives</w:t>
      </w:r>
      <w:proofErr w:type="spellEnd"/>
      <w:r w:rsidR="00E34E63" w:rsidRPr="00A03827">
        <w:rPr>
          <w:rFonts w:ascii="Times New Roman" w:hAnsi="Times New Roman" w:cs="Times New Roman"/>
          <w:b/>
          <w:sz w:val="24"/>
          <w:szCs w:val="24"/>
        </w:rPr>
        <w:t>:</w:t>
      </w:r>
    </w:p>
    <w:p w:rsidR="00414639" w:rsidRPr="009F0EBF" w:rsidRDefault="00414639" w:rsidP="00ED41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29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10AB5">
        <w:rPr>
          <w:rFonts w:ascii="Times New Roman" w:eastAsia="Times New Roman" w:hAnsi="Times New Roman" w:cs="Times New Roman"/>
          <w:sz w:val="24"/>
          <w:szCs w:val="24"/>
          <w:lang w:val="en-US"/>
        </w:rPr>
        <w:t>ontribute to economic and social welfare by promoting gender equality and by encouraging the participation of women in decision-making processes at all levels</w:t>
      </w:r>
    </w:p>
    <w:p w:rsidR="009F0EBF" w:rsidRPr="00392297" w:rsidRDefault="009F0EBF" w:rsidP="00ED41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92297">
        <w:rPr>
          <w:rFonts w:ascii="Times New Roman" w:hAnsi="Times New Roman" w:cs="Times New Roman"/>
          <w:sz w:val="24"/>
          <w:szCs w:val="24"/>
        </w:rPr>
        <w:t>egin gender initiatives in the work culture</w:t>
      </w:r>
    </w:p>
    <w:p w:rsidR="00414639" w:rsidRPr="00392297" w:rsidRDefault="00414639" w:rsidP="00ED41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297">
        <w:rPr>
          <w:rFonts w:ascii="Times New Roman" w:hAnsi="Times New Roman" w:cs="Times New Roman"/>
          <w:sz w:val="24"/>
          <w:szCs w:val="24"/>
        </w:rPr>
        <w:t>Enh</w:t>
      </w:r>
      <w:r w:rsidR="009F0EBF">
        <w:rPr>
          <w:rFonts w:ascii="Times New Roman" w:hAnsi="Times New Roman" w:cs="Times New Roman"/>
          <w:sz w:val="24"/>
          <w:szCs w:val="24"/>
        </w:rPr>
        <w:t xml:space="preserve">ance and adopt existing gender programs </w:t>
      </w:r>
    </w:p>
    <w:p w:rsidR="008658ED" w:rsidRPr="00392297" w:rsidRDefault="00414639" w:rsidP="00ED41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297">
        <w:rPr>
          <w:rFonts w:ascii="Times New Roman" w:hAnsi="Times New Roman" w:cs="Times New Roman"/>
          <w:sz w:val="24"/>
          <w:szCs w:val="24"/>
        </w:rPr>
        <w:t>Build a strategic plan for implementing gender diversity best practices</w:t>
      </w:r>
    </w:p>
    <w:p w:rsidR="00414639" w:rsidRPr="00392297" w:rsidRDefault="00414639" w:rsidP="00ED4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97">
        <w:rPr>
          <w:rFonts w:ascii="Times New Roman" w:hAnsi="Times New Roman" w:cs="Times New Roman"/>
          <w:sz w:val="24"/>
          <w:szCs w:val="24"/>
        </w:rPr>
        <w:t xml:space="preserve">Provide a meaningful participation by both women and men at work </w:t>
      </w:r>
    </w:p>
    <w:p w:rsidR="008658ED" w:rsidRPr="00392297" w:rsidRDefault="008658ED" w:rsidP="00ED4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97">
        <w:rPr>
          <w:rFonts w:ascii="Times New Roman" w:hAnsi="Times New Roman" w:cs="Times New Roman"/>
          <w:sz w:val="24"/>
          <w:szCs w:val="24"/>
        </w:rPr>
        <w:t>Create a work culture that is supporting of both men and women</w:t>
      </w:r>
    </w:p>
    <w:p w:rsidR="007B5C96" w:rsidRPr="00F008CB" w:rsidRDefault="007B5C96" w:rsidP="00ED4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2E22" w:rsidRPr="00392297" w:rsidRDefault="00902E22" w:rsidP="00ED4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297">
        <w:rPr>
          <w:rFonts w:ascii="Times New Roman" w:hAnsi="Times New Roman" w:cs="Times New Roman"/>
          <w:b/>
          <w:sz w:val="24"/>
          <w:szCs w:val="24"/>
        </w:rPr>
        <w:t xml:space="preserve">Target Audience: </w:t>
      </w:r>
    </w:p>
    <w:p w:rsidR="00BB2363" w:rsidRPr="00D64845" w:rsidRDefault="00BB2363" w:rsidP="00ED4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8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Human resource professionals </w:t>
      </w:r>
    </w:p>
    <w:p w:rsidR="00F41265" w:rsidRDefault="00D64845" w:rsidP="00ED4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BB2363" w:rsidRPr="00D64845">
        <w:rPr>
          <w:rFonts w:ascii="Times New Roman" w:eastAsia="Times New Roman" w:hAnsi="Times New Roman" w:cs="Times New Roman"/>
          <w:sz w:val="24"/>
          <w:szCs w:val="24"/>
          <w:lang w:val="en-US"/>
        </w:rPr>
        <w:t>xecutive-level company officers</w:t>
      </w:r>
    </w:p>
    <w:p w:rsidR="00F60768" w:rsidRDefault="00F60768" w:rsidP="00ED4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companies will pay </w:t>
      </w:r>
      <w:r w:rsidR="009B1D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certain amount of money </w:t>
      </w:r>
      <w:r w:rsidR="000E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get the training and then </w:t>
      </w:r>
      <w:r w:rsidR="00764768">
        <w:rPr>
          <w:rFonts w:ascii="Times New Roman" w:eastAsia="Times New Roman" w:hAnsi="Times New Roman" w:cs="Times New Roman"/>
          <w:sz w:val="24"/>
          <w:szCs w:val="24"/>
          <w:lang w:val="en-US"/>
        </w:rPr>
        <w:t>if they pass the evaluation</w:t>
      </w:r>
      <w:r w:rsidR="006627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they will get the certificate</w:t>
      </w:r>
    </w:p>
    <w:p w:rsidR="00146D3D" w:rsidRDefault="00146D3D" w:rsidP="00ED4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67B8" w:rsidRPr="00392297" w:rsidRDefault="000967B8" w:rsidP="000967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297">
        <w:rPr>
          <w:rFonts w:ascii="Times New Roman" w:hAnsi="Times New Roman" w:cs="Times New Roman"/>
          <w:b/>
          <w:sz w:val="24"/>
          <w:szCs w:val="24"/>
        </w:rPr>
        <w:t xml:space="preserve">Benefits to KOC-KAM and </w:t>
      </w:r>
      <w:r>
        <w:rPr>
          <w:rFonts w:ascii="Times New Roman" w:hAnsi="Times New Roman" w:cs="Times New Roman"/>
          <w:b/>
          <w:sz w:val="24"/>
          <w:szCs w:val="24"/>
        </w:rPr>
        <w:t>the f</w:t>
      </w:r>
      <w:r w:rsidRPr="00392297">
        <w:rPr>
          <w:rFonts w:ascii="Times New Roman" w:hAnsi="Times New Roman" w:cs="Times New Roman"/>
          <w:b/>
          <w:sz w:val="24"/>
          <w:szCs w:val="24"/>
        </w:rPr>
        <w:t>uture</w:t>
      </w:r>
      <w:r w:rsidR="00F008CB">
        <w:rPr>
          <w:rFonts w:ascii="Times New Roman" w:hAnsi="Times New Roman" w:cs="Times New Roman"/>
          <w:b/>
          <w:sz w:val="24"/>
          <w:szCs w:val="24"/>
        </w:rPr>
        <w:t xml:space="preserve"> benefits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agreement</w:t>
      </w:r>
      <w:r w:rsidRPr="00392297">
        <w:rPr>
          <w:rFonts w:ascii="Times New Roman" w:hAnsi="Times New Roman" w:cs="Times New Roman"/>
          <w:b/>
          <w:sz w:val="24"/>
          <w:szCs w:val="24"/>
        </w:rPr>
        <w:t>:</w:t>
      </w:r>
    </w:p>
    <w:p w:rsidR="000967B8" w:rsidRDefault="000967B8" w:rsidP="000967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strong ties with UNESCO which can encourage similar projects and/or agreements to take place in the future</w:t>
      </w:r>
    </w:p>
    <w:p w:rsidR="000967B8" w:rsidRDefault="000967B8" w:rsidP="000967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gender training in Turkey and the first certificate given by UNESCO in Turkey</w:t>
      </w:r>
    </w:p>
    <w:p w:rsidR="000967B8" w:rsidRPr="008048F1" w:rsidRDefault="000967B8" w:rsidP="000967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Great potential to b</w:t>
      </w:r>
      <w:r w:rsidRPr="00610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recognized as 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610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United Nations University training </w:t>
      </w:r>
      <w:proofErr w:type="spellStart"/>
      <w:r w:rsidRPr="00610AB5">
        <w:rPr>
          <w:rFonts w:ascii="Times New Roman" w:eastAsia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BF0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fut</w:t>
      </w:r>
      <w:r w:rsidR="009B1D69">
        <w:rPr>
          <w:rFonts w:ascii="Times New Roman" w:eastAsia="Times New Roman" w:hAnsi="Times New Roman" w:cs="Times New Roman"/>
          <w:sz w:val="24"/>
          <w:szCs w:val="24"/>
          <w:lang w:val="en-US"/>
        </w:rPr>
        <w:t>ure</w:t>
      </w:r>
    </w:p>
    <w:p w:rsidR="000967B8" w:rsidRPr="00392297" w:rsidRDefault="000967B8" w:rsidP="000967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9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10AB5">
        <w:rPr>
          <w:rFonts w:ascii="Times New Roman" w:eastAsia="Times New Roman" w:hAnsi="Times New Roman" w:cs="Times New Roman"/>
          <w:sz w:val="24"/>
          <w:szCs w:val="24"/>
          <w:lang w:val="en-US"/>
        </w:rPr>
        <w:t>erve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10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a transnational forum for the transfer and production of knowledge in the field of gender equality work and issues</w:t>
      </w:r>
    </w:p>
    <w:p w:rsidR="000967B8" w:rsidRDefault="000967B8" w:rsidP="000967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to organize g</w:t>
      </w:r>
      <w:r w:rsidRPr="00392297">
        <w:rPr>
          <w:rFonts w:ascii="Times New Roman" w:hAnsi="Times New Roman" w:cs="Times New Roman"/>
          <w:sz w:val="24"/>
          <w:szCs w:val="24"/>
        </w:rPr>
        <w:t>lobal symposiums for continued improvement on addressing gender issues in the workplace</w:t>
      </w:r>
    </w:p>
    <w:p w:rsidR="00EC7782" w:rsidRPr="00BF431D" w:rsidRDefault="000967B8" w:rsidP="00BF43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Serves as a new way of generating money</w:t>
      </w:r>
    </w:p>
    <w:p w:rsidR="000967B8" w:rsidRDefault="000967B8" w:rsidP="000967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future, the certificate program can be made o</w:t>
      </w:r>
      <w:r w:rsidRPr="00392297">
        <w:rPr>
          <w:rFonts w:ascii="Times New Roman" w:hAnsi="Times New Roman" w:cs="Times New Roman"/>
          <w:sz w:val="24"/>
          <w:szCs w:val="24"/>
        </w:rPr>
        <w:t>pen to all companies and organizations profit, non-profit, private and government agencies</w:t>
      </w:r>
    </w:p>
    <w:p w:rsidR="000967B8" w:rsidRDefault="000967B8" w:rsidP="000967B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KOC-KAM and UNESCO agreement can provide </w:t>
      </w:r>
      <w:r w:rsidRPr="00392297">
        <w:rPr>
          <w:rFonts w:ascii="Times New Roman" w:hAnsi="Times New Roman" w:cs="Times New Roman"/>
          <w:sz w:val="24"/>
          <w:szCs w:val="24"/>
        </w:rPr>
        <w:t>consultation, professional certificate training programs, mentoring, coaching, program development, train-the-trainer programs, and organizational development for executive management</w:t>
      </w:r>
    </w:p>
    <w:p w:rsidR="000967B8" w:rsidRPr="000F0F8E" w:rsidRDefault="000967B8" w:rsidP="000967B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KOC-KAM and UNESCO agreement can provide </w:t>
      </w:r>
      <w:r w:rsidRPr="000F0F8E">
        <w:rPr>
          <w:rFonts w:ascii="Times New Roman" w:hAnsi="Times New Roman" w:cs="Times New Roman"/>
          <w:sz w:val="24"/>
          <w:szCs w:val="24"/>
        </w:rPr>
        <w:t>alliance building with governments,</w:t>
      </w:r>
      <w:r>
        <w:rPr>
          <w:rFonts w:ascii="Times New Roman" w:hAnsi="Times New Roman" w:cs="Times New Roman"/>
          <w:sz w:val="24"/>
          <w:szCs w:val="24"/>
        </w:rPr>
        <w:t xml:space="preserve"> national and</w:t>
      </w:r>
      <w:r w:rsidRPr="000F0F8E">
        <w:rPr>
          <w:rFonts w:ascii="Times New Roman" w:hAnsi="Times New Roman" w:cs="Times New Roman"/>
          <w:sz w:val="24"/>
          <w:szCs w:val="24"/>
        </w:rPr>
        <w:t xml:space="preserve"> international organizations, academia, civil society</w:t>
      </w:r>
    </w:p>
    <w:p w:rsidR="000967B8" w:rsidRDefault="000967B8" w:rsidP="00ED4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6D77" w:rsidRPr="00146D3D" w:rsidRDefault="00266D77" w:rsidP="00ED4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1265" w:rsidRPr="00392297" w:rsidRDefault="00F41265" w:rsidP="00ED4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297">
        <w:rPr>
          <w:rFonts w:ascii="Times New Roman" w:hAnsi="Times New Roman" w:cs="Times New Roman"/>
          <w:b/>
          <w:sz w:val="24"/>
          <w:szCs w:val="24"/>
        </w:rPr>
        <w:lastRenderedPageBreak/>
        <w:t>Benefits to Companies:</w:t>
      </w:r>
    </w:p>
    <w:p w:rsidR="00DA7253" w:rsidRPr="00392297" w:rsidRDefault="00DA7253" w:rsidP="00DA7253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392297">
        <w:t>Enhanced productivity and retention</w:t>
      </w:r>
    </w:p>
    <w:p w:rsidR="00DA7253" w:rsidRPr="00392297" w:rsidRDefault="00DA7253" w:rsidP="00DA7253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392297">
        <w:t xml:space="preserve">Improved market share </w:t>
      </w:r>
    </w:p>
    <w:p w:rsidR="00DA7253" w:rsidRPr="00392297" w:rsidRDefault="00DA7253" w:rsidP="00DA7253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392297">
        <w:t>Better financial results</w:t>
      </w:r>
    </w:p>
    <w:p w:rsidR="00DA7253" w:rsidRPr="00392297" w:rsidRDefault="00DA7253" w:rsidP="00DA7253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392297">
        <w:t xml:space="preserve">Better management </w:t>
      </w:r>
    </w:p>
    <w:p w:rsidR="00DA7253" w:rsidRPr="00392297" w:rsidRDefault="00DA7253" w:rsidP="00DA7253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392297">
        <w:t>Improved access to a growing, well-educated segment of the workforce</w:t>
      </w:r>
    </w:p>
    <w:p w:rsidR="00DA7253" w:rsidRPr="00392297" w:rsidRDefault="00DA7253" w:rsidP="00DA7253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392297">
        <w:t xml:space="preserve">Reduced conflict, miscommunication, and misunderstandings </w:t>
      </w:r>
    </w:p>
    <w:p w:rsidR="00DA7253" w:rsidRPr="00392297" w:rsidRDefault="00DA7253" w:rsidP="00DA72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97">
        <w:rPr>
          <w:rFonts w:ascii="Times New Roman" w:hAnsi="Times New Roman" w:cs="Times New Roman"/>
          <w:sz w:val="24"/>
          <w:szCs w:val="24"/>
        </w:rPr>
        <w:t>More effective problem-solving and team work</w:t>
      </w:r>
    </w:p>
    <w:p w:rsidR="00E44D33" w:rsidRPr="004906F6" w:rsidRDefault="00E44D33" w:rsidP="004906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97">
        <w:rPr>
          <w:rFonts w:ascii="Times New Roman" w:eastAsia="PalatinoLinotype" w:hAnsi="Times New Roman" w:cs="Times New Roman"/>
          <w:sz w:val="24"/>
          <w:szCs w:val="24"/>
          <w:lang w:val="en-US"/>
        </w:rPr>
        <w:t xml:space="preserve">An external trainer </w:t>
      </w:r>
      <w:r w:rsidR="00E13633" w:rsidRPr="00392297">
        <w:rPr>
          <w:rFonts w:ascii="Times New Roman" w:eastAsia="PalatinoLinotype" w:hAnsi="Times New Roman" w:cs="Times New Roman"/>
          <w:sz w:val="24"/>
          <w:szCs w:val="24"/>
          <w:lang w:val="en-US"/>
        </w:rPr>
        <w:t xml:space="preserve">can bring fresh content and ways of approaching challenges of gender equality capacity </w:t>
      </w:r>
      <w:r w:rsidR="00E13633">
        <w:rPr>
          <w:rFonts w:ascii="Times New Roman" w:eastAsia="PalatinoLinotype" w:hAnsi="Times New Roman" w:cs="Times New Roman"/>
          <w:sz w:val="24"/>
          <w:szCs w:val="24"/>
          <w:lang w:val="en-US"/>
        </w:rPr>
        <w:t xml:space="preserve">and also he/she </w:t>
      </w:r>
      <w:r w:rsidRPr="00E13633">
        <w:rPr>
          <w:rFonts w:ascii="Times New Roman" w:eastAsia="PalatinoLinotype" w:hAnsi="Times New Roman" w:cs="Times New Roman"/>
          <w:sz w:val="24"/>
          <w:szCs w:val="24"/>
          <w:lang w:val="en-US"/>
        </w:rPr>
        <w:t>is often perceived to be more neutral than an internal person, may have more credibility and legitimacy than an inside person</w:t>
      </w:r>
      <w:r w:rsidRPr="004906F6">
        <w:rPr>
          <w:rFonts w:ascii="Times New Roman" w:eastAsia="PalatinoLinotype" w:hAnsi="Times New Roman" w:cs="Times New Roman"/>
          <w:sz w:val="24"/>
          <w:szCs w:val="24"/>
          <w:lang w:val="en-US"/>
        </w:rPr>
        <w:t>.</w:t>
      </w:r>
    </w:p>
    <w:p w:rsidR="008658ED" w:rsidRPr="00392297" w:rsidRDefault="008658ED" w:rsidP="00ED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D5B" w:rsidRPr="00392297" w:rsidRDefault="00726D5B" w:rsidP="00ED4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297">
        <w:rPr>
          <w:rFonts w:ascii="Times New Roman" w:hAnsi="Times New Roman" w:cs="Times New Roman"/>
          <w:b/>
          <w:sz w:val="24"/>
          <w:szCs w:val="24"/>
        </w:rPr>
        <w:t>Methods and Application:</w:t>
      </w:r>
    </w:p>
    <w:p w:rsidR="00ED41EE" w:rsidRPr="00ED41EE" w:rsidRDefault="00ED41EE" w:rsidP="00ED41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1EE">
        <w:rPr>
          <w:rFonts w:ascii="Times New Roman" w:hAnsi="Times New Roman" w:cs="Times New Roman"/>
          <w:b/>
          <w:sz w:val="24"/>
          <w:szCs w:val="24"/>
        </w:rPr>
        <w:t>Adaptation:</w:t>
      </w:r>
    </w:p>
    <w:p w:rsidR="00424BB0" w:rsidRPr="00424BB0" w:rsidRDefault="00ED41EE" w:rsidP="0042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1EE">
        <w:rPr>
          <w:rFonts w:ascii="Times New Roman" w:hAnsi="Times New Roman" w:cs="Times New Roman"/>
          <w:sz w:val="24"/>
          <w:szCs w:val="24"/>
          <w:lang w:val="en-US"/>
        </w:rPr>
        <w:t xml:space="preserve">The 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trainers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workshop at UNESCO will </w:t>
      </w:r>
      <w:r w:rsidRPr="00ED41EE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ED41EE">
        <w:rPr>
          <w:rFonts w:ascii="Times New Roman" w:hAnsi="Times New Roman" w:cs="Times New Roman"/>
          <w:sz w:val="24"/>
          <w:szCs w:val="24"/>
          <w:lang w:val="en-US"/>
        </w:rPr>
        <w:t xml:space="preserve"> with information and skills to plan and develop gender responsive programmes and to mainstream gender in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ED4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EE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Turkey</w:t>
      </w:r>
      <w:r w:rsidR="00B053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537D" w:rsidRDefault="00E53691" w:rsidP="00B053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Pilot </w:t>
      </w:r>
      <w:r w:rsidR="0088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training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seeking potential companies:</w:t>
      </w:r>
    </w:p>
    <w:p w:rsidR="00E53691" w:rsidRPr="00E53691" w:rsidRDefault="00E53691" w:rsidP="00E53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pilot </w:t>
      </w:r>
      <w:r w:rsidR="00884B11">
        <w:rPr>
          <w:rFonts w:ascii="Times New Roman" w:eastAsia="Times New Roman" w:hAnsi="Times New Roman" w:cs="Times New Roman"/>
          <w:sz w:val="24"/>
          <w:szCs w:val="24"/>
          <w:lang w:val="en-US"/>
        </w:rPr>
        <w:t>training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be conducted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</w:t>
      </w:r>
      <w:r w:rsidR="00884B11">
        <w:rPr>
          <w:rFonts w:ascii="Times New Roman" w:eastAsia="Times New Roman" w:hAnsi="Times New Roman" w:cs="Times New Roman"/>
          <w:sz w:val="24"/>
          <w:szCs w:val="24"/>
          <w:lang w:val="en-US"/>
        </w:rPr>
        <w:t>. In the mean time, potential companies that are assumed to be interested in the certificate program</w:t>
      </w:r>
      <w:r w:rsidR="008147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be contacted and informed. </w:t>
      </w:r>
      <w:proofErr w:type="spellStart"/>
      <w:r w:rsidR="008147DB">
        <w:rPr>
          <w:rFonts w:ascii="Times New Roman" w:eastAsia="Times New Roman" w:hAnsi="Times New Roman" w:cs="Times New Roman"/>
          <w:sz w:val="24"/>
          <w:szCs w:val="24"/>
          <w:lang w:val="en-US"/>
        </w:rPr>
        <w:t>Koc</w:t>
      </w:r>
      <w:proofErr w:type="spellEnd"/>
      <w:r w:rsidR="008147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Holding companies will be given priority.</w:t>
      </w:r>
    </w:p>
    <w:p w:rsidR="00424BB0" w:rsidRPr="00B0537D" w:rsidRDefault="00424BB0" w:rsidP="00B053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94A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Tailor-made activities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0537D" w:rsidRPr="00B0537D" w:rsidRDefault="00B0537D" w:rsidP="00B0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After </w:t>
      </w:r>
      <w:r w:rsidR="00A35868">
        <w:rPr>
          <w:rFonts w:ascii="Times New Roman" w:eastAsia="Times New Roman" w:hAnsi="Times New Roman" w:cs="Times New Roman"/>
          <w:sz w:val="24"/>
          <w:szCs w:val="24"/>
          <w:lang w:val="en-US"/>
        </w:rPr>
        <w:t>signing an agreement with a company, the training will be adjusted according to that company’s profile.</w:t>
      </w:r>
    </w:p>
    <w:p w:rsidR="00392297" w:rsidRPr="003E5A9E" w:rsidRDefault="00392297" w:rsidP="00ED41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94A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Face-to-face training courses</w:t>
      </w:r>
    </w:p>
    <w:p w:rsidR="003E5A9E" w:rsidRPr="003E5A9E" w:rsidRDefault="003E5A9E" w:rsidP="003E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491C2D">
        <w:rPr>
          <w:rFonts w:ascii="Times New Roman" w:eastAsia="Times New Roman" w:hAnsi="Times New Roman" w:cs="Times New Roman"/>
          <w:sz w:val="24"/>
          <w:szCs w:val="24"/>
          <w:lang w:val="en-US"/>
        </w:rPr>
        <w:t>adjusted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training </w:t>
      </w:r>
      <w:r w:rsidR="00F75696">
        <w:rPr>
          <w:rFonts w:ascii="Times New Roman" w:eastAsia="Times New Roman" w:hAnsi="Times New Roman" w:cs="Times New Roman"/>
          <w:sz w:val="24"/>
          <w:szCs w:val="24"/>
          <w:lang w:val="en-US"/>
        </w:rPr>
        <w:t>will be given to the HR professionals and e</w:t>
      </w:r>
      <w:r w:rsidR="00092633">
        <w:rPr>
          <w:rFonts w:ascii="Times New Roman" w:eastAsia="Times New Roman" w:hAnsi="Times New Roman" w:cs="Times New Roman"/>
          <w:sz w:val="24"/>
          <w:szCs w:val="24"/>
          <w:lang w:val="en-US"/>
        </w:rPr>
        <w:t>xecutive members of the company.</w:t>
      </w:r>
    </w:p>
    <w:p w:rsidR="00FC7A84" w:rsidRPr="00EA4C1C" w:rsidRDefault="00392297" w:rsidP="00ED41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94A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On-line learning</w:t>
      </w:r>
    </w:p>
    <w:p w:rsidR="006D21F3" w:rsidRDefault="00CB152A" w:rsidP="00ED4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65AA6">
        <w:rPr>
          <w:rFonts w:ascii="Times New Roman" w:hAnsi="Times New Roman" w:cs="Times New Roman"/>
          <w:sz w:val="24"/>
          <w:szCs w:val="24"/>
        </w:rPr>
        <w:t>ace-to-face trainings</w:t>
      </w:r>
      <w:r>
        <w:rPr>
          <w:rFonts w:ascii="Times New Roman" w:hAnsi="Times New Roman" w:cs="Times New Roman"/>
          <w:sz w:val="24"/>
          <w:szCs w:val="24"/>
        </w:rPr>
        <w:t xml:space="preserve"> will go along with</w:t>
      </w:r>
      <w:r w:rsidR="00E65AA6">
        <w:rPr>
          <w:rFonts w:ascii="Times New Roman" w:hAnsi="Times New Roman" w:cs="Times New Roman"/>
          <w:sz w:val="24"/>
          <w:szCs w:val="24"/>
        </w:rPr>
        <w:t xml:space="preserve"> </w:t>
      </w:r>
      <w:r w:rsidR="0080469E">
        <w:rPr>
          <w:rFonts w:ascii="Times New Roman" w:hAnsi="Times New Roman" w:cs="Times New Roman"/>
          <w:sz w:val="24"/>
          <w:szCs w:val="24"/>
        </w:rPr>
        <w:t>on-line training modules.</w:t>
      </w:r>
    </w:p>
    <w:p w:rsidR="00EA4C1C" w:rsidRPr="00B94A5F" w:rsidRDefault="00EA4C1C" w:rsidP="00EA4C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Evaluation </w:t>
      </w:r>
    </w:p>
    <w:p w:rsidR="00EA4C1C" w:rsidRDefault="00EA4C1C" w:rsidP="00ED4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will be evaluated</w:t>
      </w:r>
      <w:r w:rsidR="003C7512">
        <w:rPr>
          <w:rFonts w:ascii="Times New Roman" w:hAnsi="Times New Roman" w:cs="Times New Roman"/>
          <w:sz w:val="24"/>
          <w:szCs w:val="24"/>
        </w:rPr>
        <w:t xml:space="preserve"> and then will be given the certificate.</w:t>
      </w:r>
    </w:p>
    <w:p w:rsidR="00EC7782" w:rsidRPr="00392297" w:rsidRDefault="00EC7782" w:rsidP="00ED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FA" w:rsidRPr="00392297" w:rsidRDefault="00B261FA" w:rsidP="00ED41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297">
        <w:rPr>
          <w:rFonts w:ascii="Times New Roman" w:hAnsi="Times New Roman" w:cs="Times New Roman"/>
          <w:b/>
          <w:sz w:val="24"/>
          <w:szCs w:val="24"/>
        </w:rPr>
        <w:t>Budget:</w:t>
      </w:r>
    </w:p>
    <w:p w:rsidR="00560FFA" w:rsidRPr="002473F5" w:rsidRDefault="00560FFA" w:rsidP="00ED41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F5">
        <w:rPr>
          <w:rFonts w:ascii="Times New Roman" w:hAnsi="Times New Roman" w:cs="Times New Roman"/>
          <w:sz w:val="24"/>
          <w:szCs w:val="24"/>
        </w:rPr>
        <w:t>Personnel salaries</w:t>
      </w:r>
    </w:p>
    <w:p w:rsidR="002879C3" w:rsidRPr="002473F5" w:rsidRDefault="002879C3" w:rsidP="002879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F5">
        <w:rPr>
          <w:rFonts w:ascii="Times New Roman" w:hAnsi="Times New Roman" w:cs="Times New Roman"/>
          <w:sz w:val="24"/>
          <w:szCs w:val="24"/>
        </w:rPr>
        <w:t>Travel and accommodation expenses</w:t>
      </w:r>
    </w:p>
    <w:p w:rsidR="006B3F54" w:rsidRPr="002473F5" w:rsidRDefault="006B3F54" w:rsidP="002879C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F5">
        <w:rPr>
          <w:rFonts w:ascii="Times New Roman" w:hAnsi="Times New Roman" w:cs="Times New Roman"/>
          <w:sz w:val="24"/>
          <w:szCs w:val="24"/>
        </w:rPr>
        <w:t>Train-the-trainer workshop at UNESCO</w:t>
      </w:r>
    </w:p>
    <w:p w:rsidR="00803051" w:rsidRPr="002473F5" w:rsidRDefault="00C02F48" w:rsidP="002879C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F5">
        <w:rPr>
          <w:rFonts w:ascii="Times New Roman" w:hAnsi="Times New Roman" w:cs="Times New Roman"/>
          <w:sz w:val="24"/>
          <w:szCs w:val="24"/>
        </w:rPr>
        <w:t>T</w:t>
      </w:r>
      <w:r w:rsidR="00803051" w:rsidRPr="002473F5">
        <w:rPr>
          <w:rFonts w:ascii="Times New Roman" w:hAnsi="Times New Roman" w:cs="Times New Roman"/>
          <w:sz w:val="24"/>
          <w:szCs w:val="24"/>
        </w:rPr>
        <w:t xml:space="preserve">ravel (to </w:t>
      </w:r>
      <w:r w:rsidR="004274DF" w:rsidRPr="002473F5">
        <w:rPr>
          <w:rFonts w:ascii="Times New Roman" w:hAnsi="Times New Roman" w:cs="Times New Roman"/>
          <w:sz w:val="24"/>
          <w:szCs w:val="24"/>
        </w:rPr>
        <w:t>the c</w:t>
      </w:r>
      <w:r w:rsidR="00803051" w:rsidRPr="002473F5">
        <w:rPr>
          <w:rFonts w:ascii="Times New Roman" w:hAnsi="Times New Roman" w:cs="Times New Roman"/>
          <w:sz w:val="24"/>
          <w:szCs w:val="24"/>
        </w:rPr>
        <w:t>ompanies)</w:t>
      </w:r>
    </w:p>
    <w:p w:rsidR="00B846F1" w:rsidRPr="002473F5" w:rsidRDefault="005745B9" w:rsidP="002071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F5">
        <w:rPr>
          <w:rFonts w:ascii="Times New Roman" w:hAnsi="Times New Roman" w:cs="Times New Roman"/>
          <w:sz w:val="24"/>
          <w:szCs w:val="24"/>
        </w:rPr>
        <w:t>Supplies</w:t>
      </w:r>
      <w:r w:rsidR="00AB1119" w:rsidRPr="002473F5">
        <w:rPr>
          <w:rFonts w:ascii="Times New Roman" w:hAnsi="Times New Roman" w:cs="Times New Roman"/>
          <w:sz w:val="24"/>
          <w:szCs w:val="24"/>
        </w:rPr>
        <w:t>: script, power point presentation, handouts, and participants manua</w:t>
      </w:r>
      <w:r w:rsidR="0020717B" w:rsidRPr="002473F5">
        <w:rPr>
          <w:rFonts w:ascii="Times New Roman" w:hAnsi="Times New Roman" w:cs="Times New Roman"/>
          <w:sz w:val="24"/>
          <w:szCs w:val="24"/>
        </w:rPr>
        <w:t>l</w:t>
      </w:r>
    </w:p>
    <w:p w:rsidR="00803051" w:rsidRPr="002473F5" w:rsidRDefault="00803051" w:rsidP="002071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F5">
        <w:rPr>
          <w:rFonts w:ascii="Times New Roman" w:hAnsi="Times New Roman" w:cs="Times New Roman"/>
          <w:sz w:val="24"/>
          <w:szCs w:val="24"/>
        </w:rPr>
        <w:t xml:space="preserve">Telephone, postage and delivery, </w:t>
      </w:r>
    </w:p>
    <w:p w:rsidR="005C5294" w:rsidRPr="002473F5" w:rsidRDefault="005C5294" w:rsidP="002071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F5">
        <w:rPr>
          <w:rFonts w:ascii="Times New Roman" w:hAnsi="Times New Roman" w:cs="Times New Roman"/>
          <w:sz w:val="24"/>
          <w:szCs w:val="24"/>
        </w:rPr>
        <w:t xml:space="preserve">Consultant services </w:t>
      </w:r>
      <w:r w:rsidR="00560FFA" w:rsidRPr="002473F5">
        <w:rPr>
          <w:rFonts w:ascii="Times New Roman" w:hAnsi="Times New Roman" w:cs="Times New Roman"/>
          <w:sz w:val="24"/>
          <w:szCs w:val="24"/>
        </w:rPr>
        <w:t>(</w:t>
      </w:r>
      <w:r w:rsidR="005A0657" w:rsidRPr="002473F5">
        <w:rPr>
          <w:rFonts w:ascii="Times New Roman" w:hAnsi="Times New Roman" w:cs="Times New Roman"/>
          <w:sz w:val="24"/>
          <w:szCs w:val="24"/>
        </w:rPr>
        <w:t>from KOC-KAM</w:t>
      </w:r>
      <w:r w:rsidR="00560FFA" w:rsidRPr="002473F5">
        <w:rPr>
          <w:rFonts w:ascii="Times New Roman" w:hAnsi="Times New Roman" w:cs="Times New Roman"/>
          <w:sz w:val="24"/>
          <w:szCs w:val="24"/>
        </w:rPr>
        <w:t>)</w:t>
      </w:r>
    </w:p>
    <w:p w:rsidR="00200BA9" w:rsidRDefault="000E5DC6" w:rsidP="002473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F5">
        <w:rPr>
          <w:rFonts w:ascii="Times New Roman" w:hAnsi="Times New Roman" w:cs="Times New Roman"/>
          <w:sz w:val="24"/>
          <w:szCs w:val="24"/>
        </w:rPr>
        <w:t>Data entry, transcription, translation services</w:t>
      </w:r>
    </w:p>
    <w:p w:rsidR="00BF431D" w:rsidRPr="00392297" w:rsidRDefault="00BF431D" w:rsidP="00ED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50B" w:rsidRDefault="00593F66" w:rsidP="00942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297">
        <w:rPr>
          <w:rFonts w:ascii="Times New Roman" w:hAnsi="Times New Roman" w:cs="Times New Roman"/>
          <w:b/>
          <w:sz w:val="24"/>
          <w:szCs w:val="24"/>
        </w:rPr>
        <w:t>Funding:</w:t>
      </w:r>
    </w:p>
    <w:p w:rsidR="00880075" w:rsidRPr="00880075" w:rsidRDefault="0094250B" w:rsidP="008800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KOC-KAM and UNESCO agreement serves as an “</w:t>
      </w:r>
      <w:r w:rsidRPr="0094250B">
        <w:rPr>
          <w:rFonts w:ascii="Times New Roman" w:hAnsi="Times New Roman" w:cs="Times New Roman"/>
          <w:sz w:val="24"/>
          <w:szCs w:val="24"/>
        </w:rPr>
        <w:t>Applied &amp; Collaborative research by higher education institutions, research centres and enterprises</w:t>
      </w:r>
      <w:r>
        <w:rPr>
          <w:rFonts w:ascii="Times New Roman" w:hAnsi="Times New Roman" w:cs="Times New Roman"/>
          <w:sz w:val="24"/>
          <w:szCs w:val="24"/>
        </w:rPr>
        <w:t xml:space="preserve">” and thus it is eligible to apply for </w:t>
      </w:r>
      <w:r w:rsidR="00880075" w:rsidRPr="00880075">
        <w:rPr>
          <w:rFonts w:ascii="Times New Roman" w:hAnsi="Times New Roman" w:cs="Times New Roman"/>
          <w:sz w:val="24"/>
          <w:szCs w:val="24"/>
        </w:rPr>
        <w:t xml:space="preserve">EU </w:t>
      </w:r>
      <w:r w:rsidR="006D4050">
        <w:rPr>
          <w:rFonts w:ascii="Times New Roman" w:hAnsi="Times New Roman" w:cs="Times New Roman"/>
          <w:sz w:val="24"/>
          <w:szCs w:val="24"/>
        </w:rPr>
        <w:t>innovation and research funding.</w:t>
      </w:r>
    </w:p>
    <w:p w:rsidR="005350E3" w:rsidRPr="00392297" w:rsidRDefault="005350E3" w:rsidP="00ED41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2297">
        <w:rPr>
          <w:rFonts w:ascii="Times New Roman" w:hAnsi="Times New Roman" w:cs="Times New Roman"/>
          <w:b/>
          <w:sz w:val="24"/>
          <w:szCs w:val="24"/>
        </w:rPr>
        <w:lastRenderedPageBreak/>
        <w:t>Similar Programs:</w:t>
      </w:r>
    </w:p>
    <w:p w:rsidR="005350E3" w:rsidRPr="00A420DE" w:rsidRDefault="00E02F55" w:rsidP="00ED41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DE">
        <w:rPr>
          <w:rFonts w:ascii="Times New Roman" w:hAnsi="Times New Roman" w:cs="Times New Roman"/>
          <w:bCs/>
          <w:sz w:val="24"/>
          <w:szCs w:val="24"/>
        </w:rPr>
        <w:t>Scottsdale National Gender Institute</w:t>
      </w:r>
    </w:p>
    <w:p w:rsidR="000A10B6" w:rsidRPr="00A420DE" w:rsidRDefault="000A10B6" w:rsidP="00ED41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2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European Institute for Gender Equality (EIGE) has recently started a 24-month project on </w:t>
      </w:r>
      <w:r w:rsidRPr="00A420D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gender training</w:t>
      </w:r>
      <w:r w:rsidRPr="00A42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European Union and Croatia.</w:t>
      </w:r>
    </w:p>
    <w:p w:rsidR="00DF1E05" w:rsidRPr="00A420DE" w:rsidRDefault="00DF1E05" w:rsidP="00ED41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DE">
        <w:rPr>
          <w:rFonts w:ascii="Times New Roman" w:hAnsi="Times New Roman" w:cs="Times New Roman"/>
          <w:sz w:val="24"/>
          <w:szCs w:val="24"/>
        </w:rPr>
        <w:t>UN Women Training Centre</w:t>
      </w:r>
    </w:p>
    <w:p w:rsidR="004060AF" w:rsidRDefault="004060AF" w:rsidP="00EC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782" w:rsidRPr="00EC7782" w:rsidRDefault="00226EC4" w:rsidP="00EC7782">
      <w:pPr>
        <w:pStyle w:val="NormalWeb"/>
        <w:spacing w:before="0" w:beforeAutospacing="0" w:after="0" w:afterAutospacing="0"/>
        <w:contextualSpacing/>
        <w:rPr>
          <w:b/>
          <w:bCs/>
        </w:rPr>
      </w:pPr>
      <w:r>
        <w:rPr>
          <w:b/>
          <w:bCs/>
        </w:rPr>
        <w:t>Partial L</w:t>
      </w:r>
      <w:r w:rsidRPr="00EC7782">
        <w:rPr>
          <w:b/>
          <w:bCs/>
        </w:rPr>
        <w:t xml:space="preserve">ist of Participating Organizations to Other Gender Training Programs: </w:t>
      </w:r>
    </w:p>
    <w:p w:rsidR="00EC7782" w:rsidRDefault="00EC7782" w:rsidP="00EC7782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</w:pPr>
      <w:r w:rsidRPr="00EC7782">
        <w:t>Amer</w:t>
      </w:r>
      <w:r>
        <w:t>ican Express Financial Advisors</w:t>
      </w:r>
    </w:p>
    <w:p w:rsidR="00EC7782" w:rsidRDefault="00EC7782" w:rsidP="00EC7782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</w:pPr>
      <w:r>
        <w:t xml:space="preserve">Arizona State University </w:t>
      </w:r>
    </w:p>
    <w:p w:rsidR="00EC7782" w:rsidRDefault="00EC7782" w:rsidP="00EC7782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</w:pPr>
      <w:r>
        <w:t>Boeing</w:t>
      </w:r>
    </w:p>
    <w:p w:rsidR="00EC7782" w:rsidRDefault="00EC7782" w:rsidP="00EC7782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</w:pPr>
      <w:r>
        <w:t>Canadian Armed Forces</w:t>
      </w:r>
    </w:p>
    <w:p w:rsidR="00EC7782" w:rsidRDefault="00EC7782" w:rsidP="00EC7782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</w:pPr>
      <w:r>
        <w:t>DuPont Companies</w:t>
      </w:r>
    </w:p>
    <w:p w:rsidR="00EC7782" w:rsidRDefault="00EC7782" w:rsidP="00EC7782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</w:pPr>
      <w:r w:rsidRPr="00EC7782">
        <w:t>Ford Motor Company World Headq</w:t>
      </w:r>
      <w:r>
        <w:t>uarters</w:t>
      </w:r>
    </w:p>
    <w:p w:rsidR="00EC7782" w:rsidRDefault="00EC7782" w:rsidP="00EC7782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</w:pPr>
      <w:r>
        <w:t>Hewlett Packard Company</w:t>
      </w:r>
    </w:p>
    <w:p w:rsidR="00EC7782" w:rsidRDefault="00EC7782" w:rsidP="00EC7782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</w:pPr>
      <w:r>
        <w:t>Intel Corporation</w:t>
      </w:r>
    </w:p>
    <w:p w:rsidR="00EC7782" w:rsidRDefault="00EC7782" w:rsidP="00EC7782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</w:pPr>
      <w:r>
        <w:t>Microsoft</w:t>
      </w:r>
    </w:p>
    <w:p w:rsidR="00EC7782" w:rsidRDefault="00EC7782" w:rsidP="00EC7782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</w:pPr>
      <w:r>
        <w:t>Motorola, SSTG</w:t>
      </w:r>
    </w:p>
    <w:p w:rsidR="00EC7782" w:rsidRDefault="00EC7782" w:rsidP="00EC7782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</w:pPr>
      <w:r>
        <w:t>Royal Bank of Canada</w:t>
      </w:r>
    </w:p>
    <w:p w:rsidR="00EC7782" w:rsidRDefault="00EC7782" w:rsidP="00EC7782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</w:pPr>
      <w:r>
        <w:t>Wal-Mart Stores</w:t>
      </w:r>
    </w:p>
    <w:p w:rsidR="00EC7782" w:rsidRPr="00EC7782" w:rsidRDefault="00EC7782" w:rsidP="00EC7782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</w:pPr>
      <w:r w:rsidRPr="00EC7782">
        <w:t xml:space="preserve">Walt Disney World Company </w:t>
      </w:r>
    </w:p>
    <w:p w:rsidR="00EC7782" w:rsidRPr="00EC7782" w:rsidRDefault="00EC7782" w:rsidP="00EC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7782" w:rsidRPr="00EC7782" w:rsidSect="007412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EF" w:rsidRDefault="00C277EF" w:rsidP="00254D2B">
      <w:pPr>
        <w:spacing w:after="0" w:line="240" w:lineRule="auto"/>
      </w:pPr>
      <w:r>
        <w:separator/>
      </w:r>
    </w:p>
  </w:endnote>
  <w:endnote w:type="continuationSeparator" w:id="0">
    <w:p w:rsidR="00C277EF" w:rsidRDefault="00C277EF" w:rsidP="0025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Linotyp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329547"/>
      <w:docPartObj>
        <w:docPartGallery w:val="Page Numbers (Bottom of Page)"/>
        <w:docPartUnique/>
      </w:docPartObj>
    </w:sdtPr>
    <w:sdtEndPr/>
    <w:sdtContent>
      <w:p w:rsidR="00254D2B" w:rsidRPr="009040EA" w:rsidRDefault="008B5A88">
        <w:pPr>
          <w:pStyle w:val="Footer"/>
          <w:jc w:val="right"/>
          <w:rPr>
            <w:rFonts w:ascii="Times New Roman" w:hAnsi="Times New Roman" w:cs="Times New Roman"/>
          </w:rPr>
        </w:pPr>
        <w:r w:rsidRPr="009040EA">
          <w:rPr>
            <w:rFonts w:ascii="Times New Roman" w:hAnsi="Times New Roman" w:cs="Times New Roman"/>
          </w:rPr>
          <w:fldChar w:fldCharType="begin"/>
        </w:r>
        <w:r w:rsidR="00282F1C" w:rsidRPr="009040EA">
          <w:rPr>
            <w:rFonts w:ascii="Times New Roman" w:hAnsi="Times New Roman" w:cs="Times New Roman"/>
          </w:rPr>
          <w:instrText xml:space="preserve"> PAGE   \* MERGEFORMAT </w:instrText>
        </w:r>
        <w:r w:rsidRPr="009040EA">
          <w:rPr>
            <w:rFonts w:ascii="Times New Roman" w:hAnsi="Times New Roman" w:cs="Times New Roman"/>
          </w:rPr>
          <w:fldChar w:fldCharType="separate"/>
        </w:r>
        <w:r w:rsidR="00266D77">
          <w:rPr>
            <w:rFonts w:ascii="Times New Roman" w:hAnsi="Times New Roman" w:cs="Times New Roman"/>
            <w:noProof/>
          </w:rPr>
          <w:t>3</w:t>
        </w:r>
        <w:r w:rsidRPr="009040EA">
          <w:rPr>
            <w:rFonts w:ascii="Times New Roman" w:hAnsi="Times New Roman" w:cs="Times New Roman"/>
          </w:rPr>
          <w:fldChar w:fldCharType="end"/>
        </w:r>
      </w:p>
    </w:sdtContent>
  </w:sdt>
  <w:p w:rsidR="00254D2B" w:rsidRDefault="00254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EF" w:rsidRDefault="00C277EF" w:rsidP="00254D2B">
      <w:pPr>
        <w:spacing w:after="0" w:line="240" w:lineRule="auto"/>
      </w:pPr>
      <w:r>
        <w:separator/>
      </w:r>
    </w:p>
  </w:footnote>
  <w:footnote w:type="continuationSeparator" w:id="0">
    <w:p w:rsidR="00C277EF" w:rsidRDefault="00C277EF" w:rsidP="0025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6E5"/>
    <w:multiLevelType w:val="multilevel"/>
    <w:tmpl w:val="98A0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0F74"/>
    <w:multiLevelType w:val="hybridMultilevel"/>
    <w:tmpl w:val="9B743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847D8"/>
    <w:multiLevelType w:val="hybridMultilevel"/>
    <w:tmpl w:val="3AC4B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9051D"/>
    <w:multiLevelType w:val="hybridMultilevel"/>
    <w:tmpl w:val="E4E028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6D3855"/>
    <w:multiLevelType w:val="multilevel"/>
    <w:tmpl w:val="CDD2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57BBB"/>
    <w:multiLevelType w:val="multilevel"/>
    <w:tmpl w:val="0D46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4011E"/>
    <w:multiLevelType w:val="hybridMultilevel"/>
    <w:tmpl w:val="F1F62840"/>
    <w:lvl w:ilvl="0" w:tplc="03D8C2B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4B7938"/>
    <w:multiLevelType w:val="multilevel"/>
    <w:tmpl w:val="3D9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A5A00"/>
    <w:multiLevelType w:val="hybridMultilevel"/>
    <w:tmpl w:val="EA38F1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FA4A5C"/>
    <w:multiLevelType w:val="hybridMultilevel"/>
    <w:tmpl w:val="E7B2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8C2B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44AD8"/>
    <w:multiLevelType w:val="hybridMultilevel"/>
    <w:tmpl w:val="233E7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FE243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8C62FD"/>
    <w:multiLevelType w:val="hybridMultilevel"/>
    <w:tmpl w:val="95D480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1F3"/>
    <w:rsid w:val="00003EA4"/>
    <w:rsid w:val="00007B30"/>
    <w:rsid w:val="000107BD"/>
    <w:rsid w:val="000169EF"/>
    <w:rsid w:val="00030591"/>
    <w:rsid w:val="00092382"/>
    <w:rsid w:val="00092633"/>
    <w:rsid w:val="00094786"/>
    <w:rsid w:val="000967B8"/>
    <w:rsid w:val="000A10B6"/>
    <w:rsid w:val="000A3AFB"/>
    <w:rsid w:val="000A6530"/>
    <w:rsid w:val="000D11D5"/>
    <w:rsid w:val="000E17DF"/>
    <w:rsid w:val="000E5DC6"/>
    <w:rsid w:val="000F0F8E"/>
    <w:rsid w:val="00146D3D"/>
    <w:rsid w:val="0017014D"/>
    <w:rsid w:val="00180102"/>
    <w:rsid w:val="00184DCB"/>
    <w:rsid w:val="001A5271"/>
    <w:rsid w:val="001D51BD"/>
    <w:rsid w:val="00200BA9"/>
    <w:rsid w:val="0020717B"/>
    <w:rsid w:val="00226EC4"/>
    <w:rsid w:val="00235298"/>
    <w:rsid w:val="002473F5"/>
    <w:rsid w:val="00253E95"/>
    <w:rsid w:val="00254D2B"/>
    <w:rsid w:val="0026402C"/>
    <w:rsid w:val="00266D77"/>
    <w:rsid w:val="00282F1C"/>
    <w:rsid w:val="002879C3"/>
    <w:rsid w:val="002A5854"/>
    <w:rsid w:val="002E13B8"/>
    <w:rsid w:val="002F6262"/>
    <w:rsid w:val="00373478"/>
    <w:rsid w:val="003910F1"/>
    <w:rsid w:val="00392297"/>
    <w:rsid w:val="003C7512"/>
    <w:rsid w:val="003D560C"/>
    <w:rsid w:val="003E10E1"/>
    <w:rsid w:val="003E5A9E"/>
    <w:rsid w:val="003E7081"/>
    <w:rsid w:val="004060AF"/>
    <w:rsid w:val="00414639"/>
    <w:rsid w:val="00424BB0"/>
    <w:rsid w:val="004274DF"/>
    <w:rsid w:val="00440993"/>
    <w:rsid w:val="004440A4"/>
    <w:rsid w:val="004824DF"/>
    <w:rsid w:val="004906F6"/>
    <w:rsid w:val="00491C2D"/>
    <w:rsid w:val="004C0868"/>
    <w:rsid w:val="004E7767"/>
    <w:rsid w:val="00525FB3"/>
    <w:rsid w:val="005350E3"/>
    <w:rsid w:val="00560FFA"/>
    <w:rsid w:val="005745B9"/>
    <w:rsid w:val="005832CC"/>
    <w:rsid w:val="005937EF"/>
    <w:rsid w:val="00593F66"/>
    <w:rsid w:val="005A0657"/>
    <w:rsid w:val="005C5294"/>
    <w:rsid w:val="005E56D8"/>
    <w:rsid w:val="005F3614"/>
    <w:rsid w:val="006122FC"/>
    <w:rsid w:val="0063237D"/>
    <w:rsid w:val="006537EB"/>
    <w:rsid w:val="006543F7"/>
    <w:rsid w:val="006627DC"/>
    <w:rsid w:val="00666F08"/>
    <w:rsid w:val="00693C79"/>
    <w:rsid w:val="006B3F54"/>
    <w:rsid w:val="006C1A2C"/>
    <w:rsid w:val="006D21F3"/>
    <w:rsid w:val="006D4050"/>
    <w:rsid w:val="007159DB"/>
    <w:rsid w:val="00726D5B"/>
    <w:rsid w:val="00732D45"/>
    <w:rsid w:val="0074125E"/>
    <w:rsid w:val="00764768"/>
    <w:rsid w:val="00775AEC"/>
    <w:rsid w:val="00790E5D"/>
    <w:rsid w:val="007B5C96"/>
    <w:rsid w:val="007C1EE5"/>
    <w:rsid w:val="007C4BB3"/>
    <w:rsid w:val="00803051"/>
    <w:rsid w:val="0080469E"/>
    <w:rsid w:val="008048F1"/>
    <w:rsid w:val="008147DB"/>
    <w:rsid w:val="00853599"/>
    <w:rsid w:val="008658ED"/>
    <w:rsid w:val="00880075"/>
    <w:rsid w:val="00884B11"/>
    <w:rsid w:val="008B5A88"/>
    <w:rsid w:val="00902E22"/>
    <w:rsid w:val="009040EA"/>
    <w:rsid w:val="0093681F"/>
    <w:rsid w:val="0094250B"/>
    <w:rsid w:val="00953855"/>
    <w:rsid w:val="009B1D69"/>
    <w:rsid w:val="009F0EBF"/>
    <w:rsid w:val="009F48D6"/>
    <w:rsid w:val="00A03827"/>
    <w:rsid w:val="00A16538"/>
    <w:rsid w:val="00A35868"/>
    <w:rsid w:val="00A420DE"/>
    <w:rsid w:val="00A54360"/>
    <w:rsid w:val="00A65ED0"/>
    <w:rsid w:val="00AA606E"/>
    <w:rsid w:val="00AB1119"/>
    <w:rsid w:val="00B0537D"/>
    <w:rsid w:val="00B261FA"/>
    <w:rsid w:val="00B327B3"/>
    <w:rsid w:val="00B34684"/>
    <w:rsid w:val="00B42C06"/>
    <w:rsid w:val="00B62141"/>
    <w:rsid w:val="00B846F1"/>
    <w:rsid w:val="00B94A5F"/>
    <w:rsid w:val="00BB2363"/>
    <w:rsid w:val="00BC2A86"/>
    <w:rsid w:val="00BF0661"/>
    <w:rsid w:val="00BF431D"/>
    <w:rsid w:val="00C02F48"/>
    <w:rsid w:val="00C207CD"/>
    <w:rsid w:val="00C277EF"/>
    <w:rsid w:val="00C815C2"/>
    <w:rsid w:val="00C95185"/>
    <w:rsid w:val="00CA5804"/>
    <w:rsid w:val="00CB152A"/>
    <w:rsid w:val="00CD14F9"/>
    <w:rsid w:val="00CE72F7"/>
    <w:rsid w:val="00D04D79"/>
    <w:rsid w:val="00D14DD6"/>
    <w:rsid w:val="00D25195"/>
    <w:rsid w:val="00D64845"/>
    <w:rsid w:val="00D7311B"/>
    <w:rsid w:val="00DA485A"/>
    <w:rsid w:val="00DA7253"/>
    <w:rsid w:val="00DC0FAF"/>
    <w:rsid w:val="00DF1E05"/>
    <w:rsid w:val="00E02F55"/>
    <w:rsid w:val="00E13633"/>
    <w:rsid w:val="00E16A6F"/>
    <w:rsid w:val="00E34E63"/>
    <w:rsid w:val="00E44D33"/>
    <w:rsid w:val="00E45858"/>
    <w:rsid w:val="00E53691"/>
    <w:rsid w:val="00E60B2D"/>
    <w:rsid w:val="00E65AA6"/>
    <w:rsid w:val="00E76B7D"/>
    <w:rsid w:val="00EA4C1C"/>
    <w:rsid w:val="00EA7D27"/>
    <w:rsid w:val="00EC7782"/>
    <w:rsid w:val="00ED41EE"/>
    <w:rsid w:val="00F008CB"/>
    <w:rsid w:val="00F249E7"/>
    <w:rsid w:val="00F41265"/>
    <w:rsid w:val="00F60768"/>
    <w:rsid w:val="00F75696"/>
    <w:rsid w:val="00FB4740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5E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425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90E5D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4060AF"/>
  </w:style>
  <w:style w:type="character" w:styleId="Strong">
    <w:name w:val="Strong"/>
    <w:basedOn w:val="DefaultParagraphFont"/>
    <w:uiPriority w:val="22"/>
    <w:qFormat/>
    <w:rsid w:val="004060A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D2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2B"/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4250B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075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90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18</cp:revision>
  <cp:lastPrinted>2012-09-12T09:34:00Z</cp:lastPrinted>
  <dcterms:created xsi:type="dcterms:W3CDTF">2012-09-12T08:56:00Z</dcterms:created>
  <dcterms:modified xsi:type="dcterms:W3CDTF">2013-07-04T06:26:00Z</dcterms:modified>
</cp:coreProperties>
</file>